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87CC" w14:textId="133D34C5" w:rsidR="002B03E6" w:rsidRDefault="004C4792" w:rsidP="002B03E6">
      <w:pPr>
        <w:pStyle w:val="a3"/>
        <w:jc w:val="center"/>
        <w:rPr>
          <w:rFonts w:ascii="Times New Roman" w:eastAsia="標楷體" w:hAnsi="Times New Roman" w:cs="Times New Roman"/>
          <w:b/>
          <w:color w:val="000000"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公民、经济与社会</w:t>
      </w:r>
      <w:r w:rsidRPr="004C4792">
        <w:rPr>
          <w:rFonts w:ascii="Times New Roman" w:eastAsia="DengXian" w:hAnsi="Times New Roman" w:cs="Times New Roman" w:hint="eastAsia"/>
          <w:b/>
          <w:color w:val="000000"/>
          <w:sz w:val="28"/>
          <w:szCs w:val="28"/>
          <w:lang w:eastAsia="zh-CN"/>
        </w:rPr>
        <w:t>（中一至中三）</w:t>
      </w:r>
    </w:p>
    <w:p w14:paraId="22BF6558" w14:textId="616ECE37" w:rsidR="00B102F0" w:rsidRPr="0039184D" w:rsidRDefault="004C4792" w:rsidP="00B102F0">
      <w:pPr>
        <w:pStyle w:val="a3"/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「三分钟概念」动画视像片段系列</w:t>
      </w:r>
      <w:r w:rsidRPr="004C4792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</w:t>
      </w:r>
    </w:p>
    <w:p w14:paraId="239F9858" w14:textId="43992F25" w:rsidR="000C604E" w:rsidRDefault="004C4792" w:rsidP="00BE7D33">
      <w:pPr>
        <w:pStyle w:val="a3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「欺凌」</w:t>
      </w:r>
    </w:p>
    <w:p w14:paraId="3CA4245D" w14:textId="6921A3CA" w:rsidR="003F3327" w:rsidRPr="0039184D" w:rsidRDefault="004C4792" w:rsidP="00BE7D33">
      <w:pPr>
        <w:pStyle w:val="a3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教学指引</w:t>
      </w:r>
    </w:p>
    <w:p w14:paraId="0013C6B3" w14:textId="77777777" w:rsidR="0036166B" w:rsidRPr="0039184D" w:rsidRDefault="0036166B" w:rsidP="003F3327">
      <w:pPr>
        <w:pStyle w:val="a3"/>
        <w:jc w:val="center"/>
        <w:rPr>
          <w:rFonts w:ascii="Times New Roman" w:eastAsia="標楷體" w:hAnsi="Times New Roman" w:cs="Times New Roman"/>
          <w:sz w:val="24"/>
          <w:szCs w:val="24"/>
        </w:rPr>
      </w:pPr>
    </w:p>
    <w:p w14:paraId="11BA7C60" w14:textId="2825DD84" w:rsidR="00B102F0" w:rsidRPr="0039184D" w:rsidRDefault="004C4792" w:rsidP="00B102F0">
      <w:pPr>
        <w:snapToGrid w:val="0"/>
        <w:spacing w:afterLines="50" w:after="12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一</w:t>
      </w:r>
      <w:r w:rsidRPr="004C4792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动画视像片段名称</w:t>
      </w:r>
      <w:r w:rsidRPr="004C4792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：「欺凌」</w:t>
      </w:r>
    </w:p>
    <w:p w14:paraId="3A421CF5" w14:textId="43F99969" w:rsidR="00B102F0" w:rsidRPr="0039184D" w:rsidRDefault="004C4792" w:rsidP="00D82921">
      <w:pPr>
        <w:snapToGrid w:val="0"/>
        <w:spacing w:afterLines="50" w:after="120"/>
        <w:rPr>
          <w:rFonts w:ascii="Times New Roman" w:eastAsia="標楷體" w:hAnsi="Times New Roman" w:cs="Times New Roman"/>
          <w:sz w:val="28"/>
          <w:szCs w:val="28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二</w:t>
      </w:r>
      <w:r w:rsidRPr="004C4792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动画视像片段长度</w:t>
      </w:r>
      <w:r w:rsidRPr="004C4792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：约</w:t>
      </w:r>
      <w:r w:rsidRPr="004C4792">
        <w:rPr>
          <w:rFonts w:ascii="Times New Roman" w:eastAsia="DengXian" w:hAnsi="Times New Roman" w:cs="Times New Roman"/>
          <w:sz w:val="28"/>
          <w:szCs w:val="28"/>
          <w:lang w:eastAsia="zh-CN"/>
        </w:rPr>
        <w:t>3</w:t>
      </w:r>
      <w:r w:rsidRPr="004C4792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分钟</w:t>
      </w:r>
    </w:p>
    <w:p w14:paraId="155DBF56" w14:textId="3B62523A" w:rsidR="000C604E" w:rsidRPr="00017703" w:rsidRDefault="004C4792" w:rsidP="005F2132">
      <w:pPr>
        <w:snapToGrid w:val="0"/>
        <w:spacing w:afterLines="50" w:after="120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三</w:t>
      </w:r>
      <w:r w:rsidRPr="004C4792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相关公经社单元</w:t>
      </w:r>
      <w:r w:rsidRPr="004C4792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：单元</w:t>
      </w:r>
      <w:r w:rsidRPr="004C4792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2.1 </w:t>
      </w:r>
      <w:r w:rsidRPr="004C4792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跨越成长挑战</w:t>
      </w:r>
    </w:p>
    <w:p w14:paraId="48820FD2" w14:textId="559DDF5D" w:rsidR="00B102F0" w:rsidRPr="0039184D" w:rsidRDefault="004C4792" w:rsidP="0033006A">
      <w:pPr>
        <w:pStyle w:val="Default"/>
        <w:snapToGrid w:val="0"/>
        <w:spacing w:line="276" w:lineRule="auto"/>
        <w:jc w:val="both"/>
        <w:rPr>
          <w:rFonts w:ascii="Times New Roman" w:eastAsia="標楷體" w:cs="Times New Roman"/>
          <w:bCs/>
          <w:sz w:val="28"/>
          <w:szCs w:val="28"/>
          <w:lang w:eastAsia="zh-HK"/>
        </w:rPr>
      </w:pPr>
      <w:r w:rsidRPr="004C4792">
        <w:rPr>
          <w:rFonts w:ascii="Times New Roman" w:eastAsia="DengXian" w:cs="Times New Roman" w:hint="eastAsia"/>
          <w:b/>
          <w:sz w:val="28"/>
          <w:szCs w:val="28"/>
          <w:lang w:eastAsia="zh-CN"/>
        </w:rPr>
        <w:t>四</w:t>
      </w:r>
      <w:r w:rsidRPr="004C4792">
        <w:rPr>
          <w:rFonts w:ascii="Times New Roman" w:eastAsia="DengXian" w:cs="Times New Roman"/>
          <w:b/>
          <w:sz w:val="28"/>
          <w:szCs w:val="28"/>
          <w:lang w:eastAsia="zh-CN"/>
        </w:rPr>
        <w:t xml:space="preserve">. </w:t>
      </w:r>
      <w:r w:rsidRPr="004C4792">
        <w:rPr>
          <w:rFonts w:ascii="Times New Roman" w:eastAsia="DengXian" w:cs="Times New Roman" w:hint="eastAsia"/>
          <w:b/>
          <w:sz w:val="28"/>
          <w:szCs w:val="28"/>
          <w:lang w:eastAsia="zh-CN"/>
        </w:rPr>
        <w:t>动画视像片段简介</w:t>
      </w:r>
      <w:r w:rsidRPr="004C4792">
        <w:rPr>
          <w:rFonts w:ascii="Times New Roman" w:eastAsia="DengXian" w:cs="Times New Roman" w:hint="eastAsia"/>
          <w:sz w:val="28"/>
          <w:szCs w:val="28"/>
          <w:lang w:eastAsia="zh-CN"/>
        </w:rPr>
        <w:t>：</w:t>
      </w:r>
      <w:r w:rsidRPr="004C4792">
        <w:rPr>
          <w:rFonts w:ascii="Times New Roman" w:eastAsia="DengXian" w:cs="Times New Roman"/>
          <w:sz w:val="28"/>
          <w:szCs w:val="28"/>
          <w:lang w:eastAsia="zh-CN"/>
        </w:rPr>
        <w:t xml:space="preserve"> </w:t>
      </w:r>
      <w:r w:rsidRPr="004C4792">
        <w:rPr>
          <w:rFonts w:ascii="Times New Roman" w:eastAsia="DengXian" w:cs="Times New Roman" w:hint="eastAsia"/>
          <w:sz w:val="28"/>
          <w:lang w:eastAsia="zh-CN"/>
        </w:rPr>
        <w:t>由教育局课程发展处个人、社会及人文教育组制作。</w:t>
      </w:r>
      <w:r w:rsidRPr="004C4792">
        <w:rPr>
          <w:rFonts w:ascii="Times New Roman" w:eastAsia="DengXian" w:cs="Times New Roman" w:hint="eastAsia"/>
          <w:sz w:val="28"/>
          <w:szCs w:val="28"/>
          <w:lang w:eastAsia="zh-CN"/>
        </w:rPr>
        <w:t>动</w:t>
      </w:r>
      <w:r w:rsidRPr="004C4792">
        <w:rPr>
          <w:rFonts w:ascii="Times New Roman" w:eastAsia="DengXian" w:cs="Times New Roman" w:hint="eastAsia"/>
          <w:bCs/>
          <w:sz w:val="28"/>
          <w:szCs w:val="28"/>
          <w:lang w:eastAsia="zh-CN"/>
        </w:rPr>
        <w:t>画视像片段运用生活化例子深入浅出地扼要说明「欺凌」概念。</w:t>
      </w:r>
    </w:p>
    <w:p w14:paraId="40A5D35D" w14:textId="77777777" w:rsidR="000C604E" w:rsidRDefault="002B03E6" w:rsidP="0033006A">
      <w:pPr>
        <w:jc w:val="center"/>
        <w:rPr>
          <w:rFonts w:ascii="標楷體" w:eastAsia="標楷體" w:hAnsi="標楷體" w:cs="Times New Roman"/>
          <w:color w:val="000000"/>
          <w:sz w:val="24"/>
          <w:szCs w:val="24"/>
          <w:lang w:eastAsia="zh-HK"/>
        </w:rPr>
      </w:pPr>
      <w:r>
        <w:rPr>
          <w:rFonts w:ascii="Times New Roman" w:eastAsia="標楷體" w:hAnsi="Times New Roman" w:cs="Times New Roman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793C3F" wp14:editId="2F093526">
                <wp:simplePos x="0" y="0"/>
                <wp:positionH relativeFrom="column">
                  <wp:posOffset>2016760</wp:posOffset>
                </wp:positionH>
                <wp:positionV relativeFrom="paragraph">
                  <wp:posOffset>2341245</wp:posOffset>
                </wp:positionV>
                <wp:extent cx="2667000" cy="35052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12289" w14:textId="2FAAE74D" w:rsidR="002B03E6" w:rsidRPr="00437DAC" w:rsidRDefault="004C4792" w:rsidP="002B03E6">
                            <w:pPr>
                              <w:pStyle w:val="a3"/>
                              <w:jc w:val="center"/>
                              <w:rPr>
                                <w:rFonts w:ascii="細明體" w:eastAsia="細明體" w:hAnsi="細明體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792">
                              <w:rPr>
                                <w:rFonts w:ascii="細明體" w:eastAsia="DengXian" w:hAnsi="細明體" w:cs="Times New Roman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公民、经济与社会</w:t>
                            </w:r>
                            <w:r w:rsidRPr="004C4792">
                              <w:rPr>
                                <w:rFonts w:ascii="細明體" w:eastAsia="DengXian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（中一至中三</w:t>
                            </w:r>
                            <w:r w:rsidRPr="004C4792">
                              <w:rPr>
                                <w:rFonts w:ascii="細明體" w:eastAsia="DengXian" w:hAnsi="細明體" w:cs="Times New Roman" w:hint="eastAsia"/>
                                <w:b/>
                                <w:color w:val="7030A0"/>
                                <w:sz w:val="28"/>
                                <w:szCs w:val="28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14:paraId="16A6C3C7" w14:textId="77777777" w:rsidR="002B03E6" w:rsidRDefault="002B03E6" w:rsidP="002B03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93C3F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158.8pt;margin-top:184.35pt;width:210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" fillcolor="#bdd6ee [1300]" stroked="f" strokeweight=".5pt">
                <v:textbox>
                  <w:txbxContent>
                    <w:p w14:paraId="6F512289" w14:textId="2FAAE74D" w:rsidR="002B03E6" w:rsidRPr="00437DAC" w:rsidRDefault="004C4792" w:rsidP="002B03E6">
                      <w:pPr>
                        <w:pStyle w:val="a3"/>
                        <w:jc w:val="center"/>
                        <w:rPr>
                          <w:rFonts w:ascii="細明體" w:eastAsia="細明體" w:hAnsi="細明體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792">
                        <w:rPr>
                          <w:rFonts w:ascii="細明體" w:eastAsia="DengXian" w:hAnsi="細明體" w:cs="Times New Roman" w:hint="eastAsia"/>
                          <w:b/>
                          <w:bCs/>
                          <w:color w:val="7030A0"/>
                          <w:sz w:val="24"/>
                          <w:szCs w:val="2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公民、经济与社会</w:t>
                      </w:r>
                      <w:r w:rsidRPr="004C4792">
                        <w:rPr>
                          <w:rFonts w:ascii="細明體" w:eastAsia="DengXian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（中一至中三</w:t>
                      </w:r>
                      <w:r w:rsidRPr="004C4792">
                        <w:rPr>
                          <w:rFonts w:ascii="細明體" w:eastAsia="DengXian" w:hAnsi="細明體" w:cs="Times New Roman" w:hint="eastAsia"/>
                          <w:b/>
                          <w:color w:val="7030A0"/>
                          <w:sz w:val="28"/>
                          <w:szCs w:val="28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14:paraId="16A6C3C7" w14:textId="77777777" w:rsidR="002B03E6" w:rsidRDefault="002B03E6" w:rsidP="002B03E6"/>
                  </w:txbxContent>
                </v:textbox>
              </v:shape>
            </w:pict>
          </mc:Fallback>
        </mc:AlternateContent>
      </w:r>
      <w:r w:rsidR="00407E25" w:rsidRPr="0039184D">
        <w:rPr>
          <w:rFonts w:ascii="Times New Roman" w:eastAsia="標楷體" w:hAnsi="Times New Roman" w:cs="Times New Roman"/>
          <w:noProof/>
          <w:color w:val="000000"/>
          <w:sz w:val="28"/>
          <w:szCs w:val="24"/>
        </w:rPr>
        <w:drawing>
          <wp:inline distT="0" distB="0" distL="0" distR="0" wp14:anchorId="0F48BAD0" wp14:editId="74338664">
            <wp:extent cx="5239512" cy="2935224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A344" w14:textId="77777777" w:rsidR="007A65BA" w:rsidRDefault="004C4792" w:rsidP="0033006A">
      <w:pPr>
        <w:jc w:val="center"/>
        <w:rPr>
          <w:rFonts w:ascii="標楷體" w:eastAsia="DengXian" w:hAnsi="標楷體" w:cs="Times New Roman"/>
          <w:sz w:val="24"/>
          <w:szCs w:val="24"/>
          <w:lang w:eastAsia="zh-CN"/>
        </w:rPr>
      </w:pPr>
      <w:r w:rsidRPr="004C4792">
        <w:rPr>
          <w:rFonts w:ascii="標楷體" w:eastAsia="DengXian" w:hAnsi="標楷體" w:cs="Times New Roman" w:hint="eastAsia"/>
          <w:color w:val="000000"/>
          <w:sz w:val="24"/>
          <w:szCs w:val="24"/>
          <w:lang w:eastAsia="zh-CN"/>
        </w:rPr>
        <w:t>短片连结</w:t>
      </w:r>
      <w:r w:rsidRPr="004C4792">
        <w:rPr>
          <w:rFonts w:ascii="標楷體" w:eastAsia="DengXian" w:hAnsi="標楷體" w:cs="Times New Roman" w:hint="eastAsia"/>
          <w:sz w:val="24"/>
          <w:szCs w:val="24"/>
          <w:lang w:eastAsia="zh-CN"/>
        </w:rPr>
        <w:t>：</w:t>
      </w:r>
    </w:p>
    <w:p w14:paraId="34AA7C17" w14:textId="466A8066" w:rsidR="008D1E97" w:rsidRPr="000C604E" w:rsidRDefault="005F5D29" w:rsidP="007A65BA">
      <w:pPr>
        <w:jc w:val="both"/>
        <w:rPr>
          <w:rFonts w:ascii="標楷體" w:eastAsia="標楷體" w:hAnsi="標楷體" w:cs="新細明體"/>
          <w:color w:val="000000"/>
          <w:sz w:val="24"/>
          <w:szCs w:val="24"/>
        </w:rPr>
      </w:pPr>
      <w:hyperlink r:id="rId9" w:history="1">
        <w:r w:rsidR="004C4792" w:rsidRPr="004C4792">
          <w:rPr>
            <w:rStyle w:val="a4"/>
            <w:rFonts w:ascii="Times New Roman" w:eastAsia="DengXian" w:hAnsi="Times New Roman" w:cs="Times New Roman"/>
            <w:sz w:val="24"/>
            <w:szCs w:val="24"/>
            <w:lang w:eastAsia="zh-CN"/>
          </w:rPr>
          <w:t>https://emm.edcity.hk/media/%E5%85%AC%E6%B0%91%E3%80%81%E7%B6%93%E6%BF%9F%E8%88%87%E7%A4%BE%E6%9C%83%E3%80%8C%E4%B8%89%E5%88%86%E9%90%98%E6%A6%82%E5%BF%B5%E3%80%8D%E5%8B%95%E7%95%AB%E8%A6%96%E5%83%8F%E7%89%87%E6%AE%B5%E7%B3%BB%E5%88%97%EF%BC%9A%EF%BC%8815%EF%BC%89%E6%AC%BA%E5%87%8C+%28%E9%85%8D%E4%BB%A5%E4%B8%AD%E6%96%87%E5%AD%97%E5%B9%95%29/1_0cbe6xs8</w:t>
        </w:r>
      </w:hyperlink>
    </w:p>
    <w:p w14:paraId="6146A8A5" w14:textId="77777777" w:rsidR="004C4792" w:rsidRDefault="004C4792">
      <w:pPr>
        <w:rPr>
          <w:rFonts w:ascii="Times New Roman" w:eastAsia="DengXi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DengXian" w:cs="Times New Roman"/>
          <w:b/>
          <w:sz w:val="28"/>
          <w:szCs w:val="28"/>
          <w:lang w:eastAsia="zh-CN"/>
        </w:rPr>
        <w:br w:type="page"/>
      </w:r>
    </w:p>
    <w:p w14:paraId="0B674803" w14:textId="04C05341" w:rsidR="00B102F0" w:rsidRPr="0039184D" w:rsidRDefault="004C4792" w:rsidP="000C604E">
      <w:pPr>
        <w:pStyle w:val="Default"/>
        <w:snapToGrid w:val="0"/>
        <w:jc w:val="both"/>
        <w:rPr>
          <w:rFonts w:ascii="Times New Roman" w:eastAsia="標楷體" w:cs="Times New Roman"/>
          <w:sz w:val="28"/>
          <w:szCs w:val="28"/>
        </w:rPr>
      </w:pPr>
      <w:r w:rsidRPr="004C4792">
        <w:rPr>
          <w:rFonts w:ascii="Times New Roman" w:eastAsia="DengXian" w:cs="Times New Roman" w:hint="eastAsia"/>
          <w:b/>
          <w:sz w:val="28"/>
          <w:szCs w:val="28"/>
          <w:lang w:eastAsia="zh-CN"/>
        </w:rPr>
        <w:lastRenderedPageBreak/>
        <w:t>五</w:t>
      </w:r>
      <w:r w:rsidRPr="004C4792">
        <w:rPr>
          <w:rFonts w:ascii="Times New Roman" w:eastAsia="DengXian" w:cs="Times New Roman"/>
          <w:b/>
          <w:sz w:val="28"/>
          <w:szCs w:val="28"/>
          <w:lang w:eastAsia="zh-CN"/>
        </w:rPr>
        <w:t xml:space="preserve">. </w:t>
      </w:r>
      <w:r w:rsidRPr="004C4792">
        <w:rPr>
          <w:rFonts w:ascii="Times New Roman" w:eastAsia="DengXian" w:cs="Times New Roman" w:hint="eastAsia"/>
          <w:b/>
          <w:sz w:val="28"/>
          <w:szCs w:val="28"/>
          <w:lang w:eastAsia="zh-CN"/>
        </w:rPr>
        <w:t>教学提示</w:t>
      </w:r>
      <w:r w:rsidRPr="004C4792">
        <w:rPr>
          <w:rFonts w:ascii="Times New Roman" w:eastAsia="DengXian" w:cs="Times New Roman" w:hint="eastAsia"/>
          <w:sz w:val="28"/>
          <w:szCs w:val="28"/>
          <w:lang w:eastAsia="zh-CN"/>
        </w:rPr>
        <w:t>：教师在向学生播放「欺凌」动画视像片段后，必须向学生说明以下要点：</w:t>
      </w:r>
    </w:p>
    <w:tbl>
      <w:tblPr>
        <w:tblStyle w:val="ad"/>
        <w:tblW w:w="8275" w:type="dxa"/>
        <w:tblLayout w:type="fixed"/>
        <w:tblLook w:val="04A0" w:firstRow="1" w:lastRow="0" w:firstColumn="1" w:lastColumn="0" w:noHBand="0" w:noVBand="1"/>
      </w:tblPr>
      <w:tblGrid>
        <w:gridCol w:w="1838"/>
        <w:gridCol w:w="6437"/>
      </w:tblGrid>
      <w:tr w:rsidR="00DA5D6B" w:rsidRPr="0039184D" w14:paraId="7367F01D" w14:textId="77777777" w:rsidTr="00B46EC0">
        <w:tc>
          <w:tcPr>
            <w:tcW w:w="1838" w:type="dxa"/>
          </w:tcPr>
          <w:p w14:paraId="144263C6" w14:textId="6E822F47" w:rsidR="003D0CDE" w:rsidRPr="00D14AFD" w:rsidRDefault="004C4792" w:rsidP="003D0CDE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4C4792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 xml:space="preserve">1) </w:t>
            </w:r>
            <w:r w:rsidRPr="004C4792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建立良好人际关系，彼此互相尊重</w:t>
            </w:r>
          </w:p>
          <w:p w14:paraId="51FA5DBF" w14:textId="77777777" w:rsidR="00DA5D6B" w:rsidRPr="00D14AFD" w:rsidRDefault="00DA5D6B" w:rsidP="000C604E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  <w:p w14:paraId="0CEB58C8" w14:textId="77777777" w:rsidR="00DA5D6B" w:rsidRPr="00D14AFD" w:rsidRDefault="00DA5D6B" w:rsidP="000C604E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14:paraId="3BB9B5D1" w14:textId="0F918A91" w:rsidR="003D0CDE" w:rsidRPr="003D0CDE" w:rsidRDefault="004C4792" w:rsidP="003D0CDE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建立良好人际关系是青少年成长的重要学习课题。青少年与朋辈相处时应持守诚恳友善的态度，懂得尊重和关心别人，学习欣赏别人的优点，以及多从对方角度理解别人的需要。教师可参阅以下资源</w:t>
            </w: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4C4792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：</w:t>
            </w:r>
          </w:p>
          <w:p w14:paraId="5E80DF80" w14:textId="020FD7F0" w:rsidR="003D0CDE" w:rsidRPr="003D0CDE" w:rsidRDefault="004C4792" w:rsidP="003D0CDE">
            <w:pPr>
              <w:widowControl w:val="0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卫生署学生健康服务</w:t>
            </w:r>
            <w:r w:rsidRPr="004C4792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–</w:t>
            </w: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健康资讯</w:t>
            </w:r>
            <w:r w:rsidRPr="004C4792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–</w:t>
            </w: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心理社交健康</w:t>
            </w:r>
          </w:p>
          <w:p w14:paraId="110B23C5" w14:textId="0869DC37" w:rsidR="00A858B4" w:rsidRPr="00A858B4" w:rsidRDefault="005F5D29" w:rsidP="003D0CDE">
            <w:pPr>
              <w:jc w:val="both"/>
              <w:rPr>
                <w:rFonts w:ascii="Times New Roman" w:eastAsia="標楷體" w:hAnsi="Times New Roman" w:cs="Times New Roman"/>
                <w:color w:val="0563C1" w:themeColor="hyperlink"/>
                <w:sz w:val="28"/>
                <w:szCs w:val="28"/>
                <w:u w:val="single"/>
                <w:lang w:eastAsia="zh-HK"/>
              </w:rPr>
            </w:pPr>
            <w:hyperlink r:id="rId10" w:history="1">
              <w:r w:rsidR="004C4792" w:rsidRPr="004C4792">
                <w:rPr>
                  <w:rFonts w:ascii="Times New Roman" w:eastAsia="DengXian" w:hAnsi="Times New Roman" w:cs="Times New Roman"/>
                  <w:color w:val="0563C1" w:themeColor="hyperlink"/>
                  <w:sz w:val="28"/>
                  <w:szCs w:val="28"/>
                  <w:u w:val="single"/>
                  <w:lang w:eastAsia="zh-CN"/>
                </w:rPr>
                <w:t>https://www.studenthealth.gov.hk/tc_chi/health/health_ph/health_ph_lubf.html</w:t>
              </w:r>
            </w:hyperlink>
          </w:p>
        </w:tc>
      </w:tr>
      <w:tr w:rsidR="007D5ED9" w:rsidRPr="0039184D" w14:paraId="3553200F" w14:textId="77777777" w:rsidTr="00B46EC0">
        <w:tc>
          <w:tcPr>
            <w:tcW w:w="1838" w:type="dxa"/>
          </w:tcPr>
          <w:p w14:paraId="75738789" w14:textId="1EF6DDA1" w:rsidR="007D5ED9" w:rsidRPr="00D14AFD" w:rsidRDefault="004C4792" w:rsidP="00D14AFD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4C4792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>2)</w:t>
            </w:r>
            <w:r w:rsidRPr="004C4792">
              <w:rPr>
                <w:rFonts w:ascii="標楷體" w:eastAsia="DengXian" w:hAnsi="標楷體" w:cs="Times New Roman"/>
                <w:sz w:val="28"/>
                <w:szCs w:val="28"/>
                <w:lang w:eastAsia="zh-CN"/>
              </w:rPr>
              <w:t xml:space="preserve"> </w:t>
            </w:r>
            <w:r w:rsidRPr="004C4792">
              <w:rPr>
                <w:rFonts w:ascii="標楷體" w:eastAsia="DengXian" w:hAnsi="標楷體" w:cs="Times New Roman" w:hint="eastAsia"/>
                <w:sz w:val="28"/>
                <w:szCs w:val="28"/>
                <w:lang w:eastAsia="zh-CN"/>
              </w:rPr>
              <w:t>欺凌的形式和欺凌别人需面对的法律后果</w:t>
            </w:r>
          </w:p>
        </w:tc>
        <w:tc>
          <w:tcPr>
            <w:tcW w:w="6437" w:type="dxa"/>
          </w:tcPr>
          <w:p w14:paraId="6C238E79" w14:textId="58E8326C" w:rsidR="003D0CDE" w:rsidRPr="00005186" w:rsidRDefault="004C4792" w:rsidP="003D0CDE">
            <w:pPr>
              <w:widowControl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</w:t>
            </w:r>
            <w:r w:rsidRPr="004C4792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欺凌别人是一种严重的侵略行为，欺凌的形式不局限于肢体暴力，恐吓、呼叫「花名」、造谣、排挤别人等均属于欺凌行为，会对受害者造成严重的身体和心理伤害。教师可进一步向学生指出部分欺凌行为例如殴打、伤人、恐吓、勒索、刑事毁坏等均有机会触犯刑事罪行，或会招致监禁等法律后果。即使是从旁吶喊助威、煽动及施加群体压力逼害欺凌对象，仍然有机会触犯协助及教唆的刑事罪行。学生必须明白香港社会十分重视守法、和谐等价值观，绝不容忍任何形式的欺凌。</w:t>
            </w: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教师可参阅以下资源</w:t>
            </w: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4C4792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：</w:t>
            </w:r>
          </w:p>
          <w:p w14:paraId="2B1DB3F7" w14:textId="7C826523" w:rsidR="00C53389" w:rsidRPr="00005186" w:rsidRDefault="004C4792" w:rsidP="003D0CDE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香港特别行政区政府新闻公告–立法会六题：防止校园和网络欺凌</w:t>
            </w:r>
          </w:p>
          <w:p w14:paraId="2D8DD5E3" w14:textId="6AA83AD0" w:rsidR="004D01DE" w:rsidRPr="00D753AA" w:rsidRDefault="005F5D29" w:rsidP="003D0CDE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1" w:history="1">
              <w:r w:rsidR="004C4792" w:rsidRPr="004C4792">
                <w:rPr>
                  <w:rStyle w:val="a4"/>
                  <w:rFonts w:ascii="Times New Roman" w:eastAsia="DengXian" w:hAnsi="Times New Roman" w:cs="Times New Roman"/>
                  <w:sz w:val="28"/>
                  <w:szCs w:val="28"/>
                  <w:lang w:eastAsia="zh-CN"/>
                </w:rPr>
                <w:t>https://www.info.gov.hk/gia/general/202305/24/P2023052400399.htm</w:t>
              </w:r>
            </w:hyperlink>
          </w:p>
        </w:tc>
      </w:tr>
      <w:tr w:rsidR="00521FE4" w:rsidRPr="0039184D" w14:paraId="445BDC3B" w14:textId="77777777" w:rsidTr="00B46EC0">
        <w:tc>
          <w:tcPr>
            <w:tcW w:w="1838" w:type="dxa"/>
          </w:tcPr>
          <w:p w14:paraId="5101BAF0" w14:textId="07CAF4E8" w:rsidR="00521FE4" w:rsidRPr="00D14AFD" w:rsidRDefault="004C4792" w:rsidP="00D14AFD">
            <w:pPr>
              <w:snapToGrid w:val="0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4C4792">
              <w:rPr>
                <w:rFonts w:ascii="標楷體" w:eastAsia="DengXian" w:hAnsi="標楷體" w:cs="Times New Roman"/>
                <w:sz w:val="28"/>
                <w:szCs w:val="28"/>
                <w:lang w:eastAsia="zh-CN"/>
              </w:rPr>
              <w:t>3)</w:t>
            </w:r>
            <w:r w:rsidRPr="004C4792">
              <w:rPr>
                <w:rFonts w:ascii="標楷體" w:eastAsia="DengXian" w:hAnsi="標楷體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4C4792">
              <w:rPr>
                <w:rFonts w:ascii="標楷體" w:eastAsia="DengXian" w:hAnsi="標楷體" w:cs="Times New Roman" w:hint="eastAsia"/>
                <w:color w:val="000000"/>
                <w:sz w:val="28"/>
                <w:szCs w:val="28"/>
                <w:lang w:eastAsia="zh-CN"/>
              </w:rPr>
              <w:t>预防网络欺凌的方法</w:t>
            </w:r>
          </w:p>
        </w:tc>
        <w:tc>
          <w:tcPr>
            <w:tcW w:w="6437" w:type="dxa"/>
          </w:tcPr>
          <w:p w14:paraId="4A6D5AB6" w14:textId="77287CE4" w:rsidR="003D0CDE" w:rsidRPr="003D0CDE" w:rsidRDefault="004C4792" w:rsidP="00C502D8">
            <w:pPr>
              <w:widowControl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教师应向学生指出部分不法之徒利用社交网络之便，蓄意及反复地对他人作出带有敌意的行为，例如骚扰、「起底」、恐吓、诋毁、威胁、散播谣言或虚假讯息等，以图损害对方的声誉或人际关系，对受害人重复造成精神滋扰。教师应提醒学生在社交平台结识朋友时必须保持警觉，切勿轻易相信陌生人或在网站上载个人资料，如电邮地址和相片。教师可参阅以下资源</w:t>
            </w: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4C4792">
              <w:rPr>
                <w:rFonts w:ascii="Times New Roman" w:eastAsia="DengXian" w:hAnsi="Times New Roman" w:cs="Times New Roman" w:hint="eastAsia"/>
                <w:sz w:val="28"/>
                <w:szCs w:val="28"/>
                <w:lang w:eastAsia="zh-CN"/>
              </w:rPr>
              <w:t>：</w:t>
            </w:r>
          </w:p>
          <w:p w14:paraId="603DC391" w14:textId="721C0AA0" w:rsidR="003D0CDE" w:rsidRPr="003D0CDE" w:rsidRDefault="004C4792" w:rsidP="00C502D8">
            <w:pPr>
              <w:widowControl w:val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color w:val="000000"/>
                <w:sz w:val="28"/>
                <w:szCs w:val="28"/>
                <w:lang w:eastAsia="zh-CN"/>
              </w:rPr>
              <w:t>香港特别行政区政府「资讯安全网」–安全的网上社交网络活动</w:t>
            </w:r>
          </w:p>
          <w:p w14:paraId="3C848E82" w14:textId="3622B9F9" w:rsidR="004D01DE" w:rsidRPr="00D753AA" w:rsidRDefault="005F5D29" w:rsidP="00C502D8">
            <w:pPr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hyperlink r:id="rId12" w:history="1">
              <w:r w:rsidR="004C4792" w:rsidRPr="004C4792">
                <w:rPr>
                  <w:rFonts w:ascii="Times New Roman" w:eastAsia="DengXian" w:hAnsi="Times New Roman" w:cs="Times New Roman"/>
                  <w:color w:val="0563C1" w:themeColor="hyperlink"/>
                  <w:sz w:val="28"/>
                  <w:szCs w:val="28"/>
                  <w:u w:val="single"/>
                  <w:lang w:eastAsia="zh-CN"/>
                </w:rPr>
                <w:t>https://www.infosec.gov.hk/tc/best-practices/person/safe-online-social-networking</w:t>
              </w:r>
            </w:hyperlink>
          </w:p>
        </w:tc>
      </w:tr>
    </w:tbl>
    <w:p w14:paraId="131C9675" w14:textId="77777777" w:rsidR="00782C0A" w:rsidRPr="0039184D" w:rsidRDefault="00782C0A" w:rsidP="001C7D68">
      <w:pPr>
        <w:snapToGrid w:val="0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14:paraId="4AC4C3DF" w14:textId="6AF525B1" w:rsidR="001B04B4" w:rsidRDefault="004C4792" w:rsidP="00782C0A">
      <w:pPr>
        <w:snapToGrid w:val="0"/>
        <w:rPr>
          <w:rFonts w:ascii="Times New Roman" w:eastAsia="標楷體" w:hAnsi="Times New Roman" w:cs="Times New Roman"/>
          <w:bCs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六</w:t>
      </w:r>
      <w:r w:rsidRPr="004C4792">
        <w:rPr>
          <w:rFonts w:ascii="Times New Roman" w:eastAsia="DengXian" w:hAnsi="Times New Roman" w:cs="Times New Roman"/>
          <w:b/>
          <w:sz w:val="28"/>
          <w:szCs w:val="28"/>
          <w:lang w:eastAsia="zh-CN"/>
        </w:rPr>
        <w:t xml:space="preserve">. </w:t>
      </w: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巩固学习问题</w:t>
      </w:r>
      <w:r w:rsidRPr="004C4792">
        <w:rPr>
          <w:rFonts w:ascii="Times New Roman" w:eastAsia="DengXian" w:hAnsi="Times New Roman" w:cs="Times New Roman" w:hint="eastAsia"/>
          <w:bCs/>
          <w:sz w:val="28"/>
          <w:szCs w:val="28"/>
          <w:lang w:eastAsia="zh-CN"/>
        </w:rPr>
        <w:t>：</w:t>
      </w:r>
      <w:r w:rsidRPr="004C4792">
        <w:rPr>
          <w:rFonts w:ascii="標楷體" w:eastAsia="DengXian" w:hAnsi="標楷體" w:hint="eastAsia"/>
          <w:bCs/>
          <w:sz w:val="28"/>
          <w:szCs w:val="28"/>
          <w:lang w:eastAsia="zh-CN"/>
        </w:rPr>
        <w:t>（见下页）</w:t>
      </w:r>
      <w:r w:rsidRPr="004C4792">
        <w:rPr>
          <w:rFonts w:ascii="標楷體" w:eastAsia="DengXian" w:hAnsi="標楷體"/>
          <w:bCs/>
          <w:sz w:val="28"/>
          <w:szCs w:val="28"/>
          <w:lang w:eastAsia="zh-CN"/>
        </w:rPr>
        <w:t xml:space="preserve"> </w:t>
      </w:r>
      <w:r w:rsidR="001B04B4">
        <w:rPr>
          <w:rFonts w:ascii="Times New Roman" w:eastAsia="標楷體" w:hAnsi="Times New Roman" w:cs="Times New Roman"/>
          <w:bCs/>
          <w:sz w:val="28"/>
          <w:szCs w:val="28"/>
          <w:lang w:eastAsia="zh-HK"/>
        </w:rPr>
        <w:br w:type="page"/>
      </w:r>
    </w:p>
    <w:p w14:paraId="799B12C8" w14:textId="67442BB0" w:rsidR="00782C0A" w:rsidRPr="0039184D" w:rsidRDefault="004C4792" w:rsidP="00C72E76">
      <w:pPr>
        <w:snapToGrid w:val="0"/>
        <w:spacing w:after="0"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「三分钟概念」动画视像片段系列</w:t>
      </w:r>
      <w:r w:rsidRPr="004C4792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：</w:t>
      </w:r>
    </w:p>
    <w:p w14:paraId="4D2C7B84" w14:textId="0F7D5F35" w:rsidR="005A2721" w:rsidRDefault="004C4792" w:rsidP="00C72E76">
      <w:pPr>
        <w:snapToGrid w:val="0"/>
        <w:spacing w:after="0"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「</w:t>
      </w: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欺凌</w:t>
      </w: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」</w:t>
      </w:r>
    </w:p>
    <w:p w14:paraId="3E8B5058" w14:textId="1CC974A4" w:rsidR="001C7D68" w:rsidRPr="0039184D" w:rsidRDefault="004C4792" w:rsidP="00C72E76">
      <w:pPr>
        <w:snapToGrid w:val="0"/>
        <w:spacing w:after="0"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sz w:val="28"/>
          <w:szCs w:val="28"/>
          <w:lang w:eastAsia="zh-CN"/>
        </w:rPr>
        <w:t>工作纸</w:t>
      </w:r>
    </w:p>
    <w:p w14:paraId="01960E33" w14:textId="77777777" w:rsidR="00782C0A" w:rsidRPr="0039184D" w:rsidRDefault="00782C0A" w:rsidP="00E0680D">
      <w:pPr>
        <w:snapToGrid w:val="0"/>
        <w:spacing w:after="0" w:line="240" w:lineRule="auto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</w:p>
    <w:p w14:paraId="74AB5FEA" w14:textId="79951870" w:rsidR="001C7D68" w:rsidRPr="0039184D" w:rsidRDefault="004C4792" w:rsidP="00C72E76">
      <w:pPr>
        <w:snapToGrid w:val="0"/>
        <w:spacing w:line="0" w:lineRule="atLeast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甲</w:t>
      </w:r>
      <w:r w:rsidRPr="0039184D">
        <w:rPr>
          <w:rFonts w:ascii="Times New Roman" w:eastAsia="標楷體" w:hAnsi="Times New Roman" w:cs="Times New Roman"/>
          <w:b/>
          <w:bCs/>
          <w:sz w:val="28"/>
          <w:szCs w:val="28"/>
          <w:lang w:eastAsia="zh-CN"/>
        </w:rPr>
        <w:tab/>
      </w: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选择题</w:t>
      </w:r>
    </w:p>
    <w:p w14:paraId="6D8B8659" w14:textId="199F7A89" w:rsidR="001C7D68" w:rsidRPr="0039184D" w:rsidRDefault="004C4792" w:rsidP="00C72E76">
      <w:pPr>
        <w:snapToGrid w:val="0"/>
        <w:spacing w:line="0" w:lineRule="atLeast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bookmarkStart w:id="0" w:name="_Hlk43310511"/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圈出正确的答案。</w:t>
      </w:r>
    </w:p>
    <w:p w14:paraId="1CADF0C1" w14:textId="49C2B290" w:rsidR="001C7D68" w:rsidRPr="0039184D" w:rsidRDefault="004C4792" w:rsidP="001C7D68">
      <w:pPr>
        <w:numPr>
          <w:ilvl w:val="0"/>
          <w:numId w:val="6"/>
        </w:numPr>
        <w:snapToGrid w:val="0"/>
        <w:rPr>
          <w:rFonts w:ascii="Times New Roman" w:eastAsia="標楷體" w:hAnsi="Times New Roman" w:cs="Times New Roman"/>
          <w:bCs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 w:hint="eastAsia"/>
          <w:bCs/>
          <w:sz w:val="28"/>
          <w:szCs w:val="28"/>
          <w:lang w:val="en-GB" w:eastAsia="zh-CN"/>
        </w:rPr>
        <w:t>下列哪项行为可能构成欺凌？</w:t>
      </w: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782C0A" w:rsidRPr="0039184D" w14:paraId="099D0EA4" w14:textId="77777777" w:rsidTr="00782C0A">
        <w:tc>
          <w:tcPr>
            <w:tcW w:w="1255" w:type="dxa"/>
          </w:tcPr>
          <w:p w14:paraId="57F9EFA8" w14:textId="07D1861C" w:rsidR="00782C0A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6755" w:type="dxa"/>
          </w:tcPr>
          <w:p w14:paraId="2A6BEE2D" w14:textId="42C7D5AC" w:rsidR="00782C0A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对别人呼叫不友善的「花名」</w:t>
            </w:r>
          </w:p>
        </w:tc>
      </w:tr>
      <w:tr w:rsidR="00782C0A" w:rsidRPr="0039184D" w14:paraId="3EADE3C1" w14:textId="77777777" w:rsidTr="00782C0A">
        <w:tc>
          <w:tcPr>
            <w:tcW w:w="1255" w:type="dxa"/>
          </w:tcPr>
          <w:p w14:paraId="69475855" w14:textId="14175533" w:rsidR="00782C0A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6755" w:type="dxa"/>
          </w:tcPr>
          <w:p w14:paraId="71149BE7" w14:textId="07BDEC09" w:rsidR="00782C0A" w:rsidRPr="0039184D" w:rsidRDefault="004C4792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恶意嘲笑和侮辱别人的身体特征</w:t>
            </w:r>
          </w:p>
        </w:tc>
      </w:tr>
      <w:tr w:rsidR="00782C0A" w:rsidRPr="0039184D" w14:paraId="15A9BFA5" w14:textId="77777777" w:rsidTr="00782C0A">
        <w:tc>
          <w:tcPr>
            <w:tcW w:w="1255" w:type="dxa"/>
          </w:tcPr>
          <w:p w14:paraId="30074040" w14:textId="62E20A84" w:rsidR="00782C0A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6755" w:type="dxa"/>
          </w:tcPr>
          <w:p w14:paraId="2138A8A0" w14:textId="4B9913F5" w:rsidR="00782C0A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蓄意孤立别人</w:t>
            </w:r>
          </w:p>
        </w:tc>
      </w:tr>
      <w:tr w:rsidR="00170E3D" w:rsidRPr="001C2B20" w14:paraId="783E12C7" w14:textId="77777777" w:rsidTr="00782C0A">
        <w:tc>
          <w:tcPr>
            <w:tcW w:w="1255" w:type="dxa"/>
          </w:tcPr>
          <w:p w14:paraId="2C29D54A" w14:textId="62EAC975" w:rsidR="00170E3D" w:rsidRPr="001C2B20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6755" w:type="dxa"/>
          </w:tcPr>
          <w:p w14:paraId="5BE84223" w14:textId="0901EDC3" w:rsidR="00170E3D" w:rsidRPr="001C2B20" w:rsidRDefault="004C4792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標楷體" w:eastAsia="標楷體" w:hAnsi="標楷體" w:cs="Times New Roman"/>
                <w:bCs/>
                <w:sz w:val="28"/>
                <w:szCs w:val="28"/>
                <w:lang w:val="en-GB"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蓄意</w:t>
            </w:r>
            <w:r w:rsidRPr="004C4792">
              <w:rPr>
                <w:rFonts w:ascii="標楷體" w:eastAsia="DengXian" w:hAnsi="標楷體" w:cs="新細明體" w:hint="eastAsia"/>
                <w:color w:val="000000" w:themeColor="text1"/>
                <w:sz w:val="28"/>
                <w:szCs w:val="28"/>
                <w:lang w:eastAsia="zh-CN"/>
              </w:rPr>
              <w:t>推撞他人</w:t>
            </w:r>
          </w:p>
        </w:tc>
      </w:tr>
    </w:tbl>
    <w:p w14:paraId="006342E0" w14:textId="77777777" w:rsidR="00782C0A" w:rsidRPr="001C2B20" w:rsidRDefault="00782C0A" w:rsidP="00E0680D">
      <w:pPr>
        <w:snapToGrid w:val="0"/>
        <w:spacing w:after="0" w:line="240" w:lineRule="auto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7B09321C" w14:textId="3F957B54" w:rsidR="00782C0A" w:rsidRPr="001C2B20" w:rsidRDefault="004C4792" w:rsidP="00782C0A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1C2B20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</w:t>
      </w:r>
    </w:p>
    <w:p w14:paraId="2AD458DB" w14:textId="04CDF874" w:rsidR="00782C0A" w:rsidRPr="001C2B20" w:rsidRDefault="004C4792" w:rsidP="00782C0A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1C2B20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2F619503" w14:textId="73C31FF1" w:rsidR="00782C0A" w:rsidRPr="001C2B20" w:rsidRDefault="004C4792" w:rsidP="00782C0A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1C2B20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iii</w:t>
      </w:r>
    </w:p>
    <w:p w14:paraId="4D9E6A8E" w14:textId="4396E127" w:rsidR="00782C0A" w:rsidRPr="0039184D" w:rsidRDefault="004C4792" w:rsidP="00782C0A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1C2B20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iii, iv</w:t>
      </w:r>
    </w:p>
    <w:p w14:paraId="516ABAF4" w14:textId="40E6CD5E" w:rsidR="001C7D68" w:rsidRPr="001C2B20" w:rsidRDefault="004C4792" w:rsidP="00730C2E">
      <w:pPr>
        <w:pStyle w:val="a5"/>
        <w:snapToGrid w:val="0"/>
        <w:spacing w:line="0" w:lineRule="atLeast"/>
        <w:ind w:left="360"/>
        <w:rPr>
          <w:rFonts w:ascii="Times New Roman" w:eastAsia="標楷體" w:hAnsi="Times New Roman" w:cs="Times New Roman"/>
          <w:bCs/>
          <w:i/>
          <w:color w:val="FF0000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 w:hint="eastAsia"/>
          <w:bCs/>
          <w:i/>
          <w:color w:val="FF0000"/>
          <w:sz w:val="28"/>
          <w:szCs w:val="28"/>
          <w:lang w:val="en-GB" w:eastAsia="zh-CN"/>
        </w:rPr>
        <w:t>答案：</w:t>
      </w:r>
      <w:r w:rsidRPr="004C4792">
        <w:rPr>
          <w:rFonts w:ascii="Times New Roman" w:eastAsia="DengXian" w:hAnsi="Times New Roman" w:cs="Times New Roman"/>
          <w:bCs/>
          <w:i/>
          <w:color w:val="FF0000"/>
          <w:sz w:val="28"/>
          <w:szCs w:val="28"/>
          <w:lang w:val="en-GB" w:eastAsia="zh-CN"/>
        </w:rPr>
        <w:t>D</w:t>
      </w:r>
    </w:p>
    <w:p w14:paraId="0692F5AA" w14:textId="77777777" w:rsidR="00730C2E" w:rsidRPr="0039184D" w:rsidRDefault="00730C2E" w:rsidP="00E0680D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bCs/>
          <w:sz w:val="28"/>
          <w:szCs w:val="28"/>
          <w:lang w:val="en-GB" w:eastAsia="zh-HK"/>
        </w:rPr>
      </w:pPr>
    </w:p>
    <w:p w14:paraId="4EE73820" w14:textId="41981CFD" w:rsidR="001C7D68" w:rsidRPr="0039184D" w:rsidRDefault="004C4792" w:rsidP="001C7D68">
      <w:pPr>
        <w:numPr>
          <w:ilvl w:val="0"/>
          <w:numId w:val="6"/>
        </w:numPr>
        <w:snapToGrid w:val="0"/>
        <w:rPr>
          <w:rFonts w:ascii="Times New Roman" w:eastAsia="標楷體" w:hAnsi="Times New Roman" w:cs="Times New Roman"/>
          <w:bCs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 w:hint="eastAsia"/>
          <w:bCs/>
          <w:sz w:val="28"/>
          <w:szCs w:val="28"/>
          <w:lang w:val="en-GB" w:eastAsia="zh-CN"/>
        </w:rPr>
        <w:t>欺凌行为通常包含哪些元素？</w:t>
      </w: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2545EA" w:rsidRPr="0039184D" w14:paraId="1B9D5D8A" w14:textId="77777777" w:rsidTr="002545EA">
        <w:tc>
          <w:tcPr>
            <w:tcW w:w="1255" w:type="dxa"/>
          </w:tcPr>
          <w:p w14:paraId="1760F467" w14:textId="33D7CAC1" w:rsidR="002545EA" w:rsidRPr="0039184D" w:rsidRDefault="004C4792" w:rsidP="002545EA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6755" w:type="dxa"/>
          </w:tcPr>
          <w:p w14:paraId="7D8CBF8C" w14:textId="664597A8" w:rsidR="002545EA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欺凌者蓄意地伤害他人</w:t>
            </w:r>
          </w:p>
        </w:tc>
      </w:tr>
      <w:tr w:rsidR="002545EA" w:rsidRPr="0039184D" w14:paraId="01D660A6" w14:textId="77777777" w:rsidTr="002545EA">
        <w:tc>
          <w:tcPr>
            <w:tcW w:w="1255" w:type="dxa"/>
          </w:tcPr>
          <w:p w14:paraId="7F1A3E63" w14:textId="765F52E2" w:rsidR="002545EA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6755" w:type="dxa"/>
          </w:tcPr>
          <w:p w14:paraId="2CD85234" w14:textId="6D15D9DC" w:rsidR="002545EA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欺凌者明显地比受害者强</w:t>
            </w:r>
          </w:p>
        </w:tc>
      </w:tr>
      <w:tr w:rsidR="002545EA" w:rsidRPr="0039184D" w14:paraId="01F5AE24" w14:textId="77777777" w:rsidTr="002545EA">
        <w:tc>
          <w:tcPr>
            <w:tcW w:w="1255" w:type="dxa"/>
          </w:tcPr>
          <w:p w14:paraId="184665EC" w14:textId="77C6A646" w:rsidR="002545EA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6755" w:type="dxa"/>
          </w:tcPr>
          <w:p w14:paraId="5FC0C941" w14:textId="7BDBE1F1" w:rsidR="002545EA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欺凌行为在一段时间内重复出现</w:t>
            </w:r>
          </w:p>
        </w:tc>
      </w:tr>
      <w:tr w:rsidR="002545EA" w:rsidRPr="0039184D" w14:paraId="3029F0B9" w14:textId="77777777" w:rsidTr="002545EA">
        <w:tc>
          <w:tcPr>
            <w:tcW w:w="1255" w:type="dxa"/>
          </w:tcPr>
          <w:p w14:paraId="4926414B" w14:textId="38B41F96" w:rsidR="002545EA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6755" w:type="dxa"/>
          </w:tcPr>
          <w:p w14:paraId="5BA3A626" w14:textId="52F9349E" w:rsidR="002545EA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欺凌行为通常在夜间发生</w:t>
            </w:r>
          </w:p>
        </w:tc>
      </w:tr>
    </w:tbl>
    <w:p w14:paraId="5404B8C8" w14:textId="77777777" w:rsidR="002545EA" w:rsidRPr="0039184D" w:rsidRDefault="002545EA" w:rsidP="00E0680D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5431A6BF" w14:textId="29D3C30E" w:rsidR="00187072" w:rsidRPr="0039184D" w:rsidRDefault="004C4792" w:rsidP="00187072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0FD6E247" w14:textId="7E4C63CA" w:rsidR="00187072" w:rsidRPr="0039184D" w:rsidRDefault="004C4792" w:rsidP="00187072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ii, iii</w:t>
      </w:r>
    </w:p>
    <w:p w14:paraId="41B37F0E" w14:textId="1DF1D3C2" w:rsidR="00187072" w:rsidRPr="0039184D" w:rsidRDefault="004C4792" w:rsidP="00187072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205558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</w:t>
      </w:r>
    </w:p>
    <w:p w14:paraId="1E1E1DF2" w14:textId="28EB1252" w:rsidR="00187072" w:rsidRPr="0039184D" w:rsidRDefault="004C4792" w:rsidP="00187072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iii, iv</w:t>
      </w:r>
    </w:p>
    <w:p w14:paraId="046F88F0" w14:textId="6BFDC418" w:rsidR="001C7D68" w:rsidRPr="001C2B20" w:rsidRDefault="004C4792" w:rsidP="00730C2E">
      <w:pPr>
        <w:pStyle w:val="a5"/>
        <w:snapToGrid w:val="0"/>
        <w:spacing w:line="0" w:lineRule="atLeast"/>
        <w:ind w:left="360"/>
        <w:rPr>
          <w:rFonts w:ascii="Times New Roman" w:eastAsia="標楷體" w:hAnsi="Times New Roman" w:cs="Times New Roman"/>
          <w:bCs/>
          <w:i/>
          <w:color w:val="FF0000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 w:hint="eastAsia"/>
          <w:bCs/>
          <w:i/>
          <w:color w:val="FF0000"/>
          <w:sz w:val="28"/>
          <w:szCs w:val="28"/>
          <w:lang w:val="en-GB" w:eastAsia="zh-CN"/>
        </w:rPr>
        <w:t>答案：</w:t>
      </w:r>
      <w:r w:rsidRPr="004C4792">
        <w:rPr>
          <w:rFonts w:ascii="Times New Roman" w:eastAsia="DengXian" w:hAnsi="Times New Roman" w:cs="Times New Roman"/>
          <w:bCs/>
          <w:i/>
          <w:color w:val="FF0000"/>
          <w:sz w:val="28"/>
          <w:szCs w:val="28"/>
          <w:lang w:val="en-GB" w:eastAsia="zh-CN"/>
        </w:rPr>
        <w:t>C</w:t>
      </w:r>
    </w:p>
    <w:p w14:paraId="45E4FF42" w14:textId="77777777" w:rsidR="00730C2E" w:rsidRPr="0039184D" w:rsidRDefault="00730C2E" w:rsidP="00E0680D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bCs/>
          <w:sz w:val="28"/>
          <w:szCs w:val="28"/>
          <w:lang w:val="en-GB" w:eastAsia="zh-HK"/>
        </w:rPr>
      </w:pPr>
    </w:p>
    <w:p w14:paraId="7D2156EC" w14:textId="42A3FA8E" w:rsidR="001C7D68" w:rsidRPr="0039184D" w:rsidRDefault="004C4792" w:rsidP="001C7D68">
      <w:pPr>
        <w:numPr>
          <w:ilvl w:val="0"/>
          <w:numId w:val="6"/>
        </w:numPr>
        <w:snapToGrid w:val="0"/>
        <w:rPr>
          <w:rFonts w:ascii="Times New Roman" w:eastAsia="標楷體" w:hAnsi="Times New Roman" w:cs="Times New Roman"/>
          <w:bCs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 w:hint="eastAsia"/>
          <w:bCs/>
          <w:sz w:val="28"/>
          <w:szCs w:val="28"/>
          <w:lang w:val="en-GB" w:eastAsia="zh-CN"/>
        </w:rPr>
        <w:t>欺凌行为可以分为哪几类？</w:t>
      </w: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5D6274" w:rsidRPr="0039184D" w14:paraId="4066CCA9" w14:textId="77777777" w:rsidTr="00211525">
        <w:tc>
          <w:tcPr>
            <w:tcW w:w="1255" w:type="dxa"/>
          </w:tcPr>
          <w:p w14:paraId="031094AC" w14:textId="714A07C1" w:rsidR="005D6274" w:rsidRPr="0039184D" w:rsidRDefault="004C4792" w:rsidP="005D6274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6755" w:type="dxa"/>
          </w:tcPr>
          <w:p w14:paraId="2E24448E" w14:textId="04C5FA44" w:rsidR="005D6274" w:rsidRPr="0039184D" w:rsidRDefault="004C4792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涉及身体／行为的欺凌</w:t>
            </w:r>
          </w:p>
        </w:tc>
      </w:tr>
      <w:tr w:rsidR="005D6274" w:rsidRPr="0039184D" w14:paraId="3053E371" w14:textId="77777777" w:rsidTr="00211525">
        <w:tc>
          <w:tcPr>
            <w:tcW w:w="1255" w:type="dxa"/>
          </w:tcPr>
          <w:p w14:paraId="42C64E67" w14:textId="44A7D242" w:rsidR="005D6274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6755" w:type="dxa"/>
          </w:tcPr>
          <w:p w14:paraId="4CBAAB8B" w14:textId="4D285BA9" w:rsidR="005D6274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言语攻击的欺凌</w:t>
            </w:r>
          </w:p>
        </w:tc>
      </w:tr>
      <w:tr w:rsidR="005D6274" w:rsidRPr="0039184D" w14:paraId="530DDA18" w14:textId="77777777" w:rsidTr="00211525">
        <w:tc>
          <w:tcPr>
            <w:tcW w:w="1255" w:type="dxa"/>
          </w:tcPr>
          <w:p w14:paraId="1D4927C4" w14:textId="6694E612" w:rsidR="005D6274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6755" w:type="dxa"/>
          </w:tcPr>
          <w:p w14:paraId="1A874925" w14:textId="55D49825" w:rsidR="005D6274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间接的欺凌</w:t>
            </w:r>
          </w:p>
        </w:tc>
      </w:tr>
      <w:tr w:rsidR="005D6274" w:rsidRPr="0039184D" w14:paraId="056F6336" w14:textId="77777777" w:rsidTr="00211525">
        <w:tc>
          <w:tcPr>
            <w:tcW w:w="1255" w:type="dxa"/>
          </w:tcPr>
          <w:p w14:paraId="5574B9C3" w14:textId="6CD919F6" w:rsidR="005D6274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6755" w:type="dxa"/>
          </w:tcPr>
          <w:p w14:paraId="7A074F05" w14:textId="47C3DF1D" w:rsidR="005D6274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网络欺凌</w:t>
            </w:r>
          </w:p>
        </w:tc>
      </w:tr>
    </w:tbl>
    <w:p w14:paraId="1D3DD3C7" w14:textId="77777777" w:rsidR="005D6274" w:rsidRDefault="005D6274" w:rsidP="00E0680D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67F245DE" w14:textId="77777777" w:rsidR="00170E3D" w:rsidRPr="0039184D" w:rsidRDefault="00170E3D" w:rsidP="00E0680D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546F47EA" w14:textId="466CE139" w:rsidR="005D6274" w:rsidRPr="0039184D" w:rsidRDefault="004C4792" w:rsidP="005D6274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4C26B5EC" w14:textId="687AFB34" w:rsidR="005D6274" w:rsidRPr="0039184D" w:rsidRDefault="004C4792" w:rsidP="005D6274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ii, iii</w:t>
      </w:r>
    </w:p>
    <w:p w14:paraId="041DF761" w14:textId="5BC0C00A" w:rsidR="005D6274" w:rsidRPr="0039184D" w:rsidRDefault="004C4792" w:rsidP="005D6274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</w:t>
      </w:r>
    </w:p>
    <w:p w14:paraId="0CA7F326" w14:textId="5D3745BE" w:rsidR="001C7D68" w:rsidRPr="0039184D" w:rsidRDefault="004C4792" w:rsidP="005D4789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205558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iii, iv</w:t>
      </w:r>
    </w:p>
    <w:p w14:paraId="2227A10B" w14:textId="34EDD494" w:rsidR="005D4789" w:rsidRPr="001C2B20" w:rsidRDefault="004C4792" w:rsidP="00730C2E">
      <w:pPr>
        <w:pStyle w:val="a5"/>
        <w:snapToGrid w:val="0"/>
        <w:spacing w:after="0" w:line="0" w:lineRule="atLeast"/>
        <w:ind w:left="357"/>
        <w:rPr>
          <w:rFonts w:ascii="Times New Roman" w:eastAsia="標楷體" w:hAnsi="Times New Roman" w:cs="Times New Roman"/>
          <w:bCs/>
          <w:i/>
          <w:color w:val="FF0000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 w:hint="eastAsia"/>
          <w:bCs/>
          <w:i/>
          <w:color w:val="FF0000"/>
          <w:sz w:val="28"/>
          <w:szCs w:val="28"/>
          <w:lang w:val="en-GB" w:eastAsia="zh-CN"/>
        </w:rPr>
        <w:t>答案：</w:t>
      </w:r>
      <w:r w:rsidRPr="004C4792">
        <w:rPr>
          <w:rFonts w:ascii="Times New Roman" w:eastAsia="DengXian" w:hAnsi="Times New Roman" w:cs="Times New Roman"/>
          <w:bCs/>
          <w:i/>
          <w:color w:val="FF0000"/>
          <w:sz w:val="28"/>
          <w:szCs w:val="28"/>
          <w:lang w:val="en-GB" w:eastAsia="zh-CN"/>
        </w:rPr>
        <w:t>D</w:t>
      </w:r>
    </w:p>
    <w:p w14:paraId="6559EB3A" w14:textId="77777777" w:rsidR="00730C2E" w:rsidRPr="00730C2E" w:rsidRDefault="00730C2E" w:rsidP="00E0680D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bCs/>
          <w:color w:val="FF0000"/>
          <w:sz w:val="28"/>
          <w:szCs w:val="28"/>
          <w:lang w:val="en-GB" w:eastAsia="zh-HK"/>
        </w:rPr>
      </w:pPr>
    </w:p>
    <w:p w14:paraId="45A1EDCE" w14:textId="7721CDC4" w:rsidR="001C7D68" w:rsidRPr="0039184D" w:rsidRDefault="004C4792" w:rsidP="001C7D68">
      <w:pPr>
        <w:numPr>
          <w:ilvl w:val="0"/>
          <w:numId w:val="6"/>
        </w:numPr>
        <w:snapToGrid w:val="0"/>
        <w:rPr>
          <w:rFonts w:ascii="Times New Roman" w:eastAsia="標楷體" w:hAnsi="Times New Roman" w:cs="Times New Roman"/>
          <w:bCs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Cs/>
          <w:sz w:val="28"/>
          <w:szCs w:val="28"/>
          <w:lang w:eastAsia="zh-CN"/>
        </w:rPr>
        <w:t>当见到欺凌事件发生，或当欺凌事件发生在自己身上时，可如何处理？</w:t>
      </w:r>
    </w:p>
    <w:tbl>
      <w:tblPr>
        <w:tblStyle w:val="a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5D4789" w:rsidRPr="0039184D" w14:paraId="13A01FC6" w14:textId="77777777" w:rsidTr="00211525">
        <w:tc>
          <w:tcPr>
            <w:tcW w:w="1255" w:type="dxa"/>
          </w:tcPr>
          <w:p w14:paraId="702CDA97" w14:textId="33D44716" w:rsidR="005D4789" w:rsidRPr="0039184D" w:rsidRDefault="004C4792" w:rsidP="005D4789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</w:t>
            </w:r>
            <w:proofErr w:type="spellEnd"/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.</w:t>
            </w:r>
          </w:p>
        </w:tc>
        <w:tc>
          <w:tcPr>
            <w:tcW w:w="6755" w:type="dxa"/>
          </w:tcPr>
          <w:p w14:paraId="03CABC22" w14:textId="34BF39AB" w:rsidR="005D4789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不应该参与，避免助长欺凌行为</w:t>
            </w:r>
          </w:p>
        </w:tc>
      </w:tr>
      <w:tr w:rsidR="005D4789" w:rsidRPr="0039184D" w14:paraId="3C40883C" w14:textId="77777777" w:rsidTr="00211525">
        <w:tc>
          <w:tcPr>
            <w:tcW w:w="1255" w:type="dxa"/>
          </w:tcPr>
          <w:p w14:paraId="00EFA3FC" w14:textId="4CA521AD" w:rsidR="005D4789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ii.</w:t>
            </w:r>
          </w:p>
        </w:tc>
        <w:tc>
          <w:tcPr>
            <w:tcW w:w="6755" w:type="dxa"/>
          </w:tcPr>
          <w:p w14:paraId="04729EBE" w14:textId="70C47BAD" w:rsidR="005D4789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应伸出援手，协助受害者寻求帮助</w:t>
            </w:r>
          </w:p>
        </w:tc>
      </w:tr>
      <w:tr w:rsidR="005D4789" w:rsidRPr="0039184D" w14:paraId="09E229E2" w14:textId="77777777" w:rsidTr="00211525">
        <w:tc>
          <w:tcPr>
            <w:tcW w:w="1255" w:type="dxa"/>
          </w:tcPr>
          <w:p w14:paraId="12B74764" w14:textId="1924A222" w:rsidR="005D4789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iii.</w:t>
            </w:r>
          </w:p>
        </w:tc>
        <w:tc>
          <w:tcPr>
            <w:tcW w:w="6755" w:type="dxa"/>
          </w:tcPr>
          <w:p w14:paraId="1C3A7689" w14:textId="3E8C8BE2" w:rsidR="005D4789" w:rsidRPr="0039184D" w:rsidRDefault="004C4792" w:rsidP="00211525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主动向家长、老师、社工等求助</w:t>
            </w:r>
          </w:p>
        </w:tc>
      </w:tr>
      <w:tr w:rsidR="005D4789" w:rsidRPr="0039184D" w14:paraId="4A6B7ED8" w14:textId="77777777" w:rsidTr="00211525">
        <w:tc>
          <w:tcPr>
            <w:tcW w:w="1255" w:type="dxa"/>
          </w:tcPr>
          <w:p w14:paraId="446D7AD9" w14:textId="7DAD7455" w:rsidR="005D4789" w:rsidRPr="0039184D" w:rsidRDefault="004C4792" w:rsidP="00211525">
            <w:pPr>
              <w:pStyle w:val="a5"/>
              <w:widowControl w:val="0"/>
              <w:snapToGrid w:val="0"/>
              <w:ind w:left="360"/>
              <w:contextualSpacing w:val="0"/>
              <w:rPr>
                <w:rFonts w:ascii="Times New Roman" w:eastAsia="標楷體" w:hAnsi="Times New Roman" w:cs="Times New Roman"/>
                <w:sz w:val="28"/>
                <w:szCs w:val="28"/>
                <w:lang w:val="en-GB"/>
              </w:rPr>
            </w:pPr>
            <w:r w:rsidRPr="004C4792">
              <w:rPr>
                <w:rFonts w:ascii="Times New Roman" w:eastAsia="DengXian" w:hAnsi="Times New Roman" w:cs="Times New Roman"/>
                <w:sz w:val="28"/>
                <w:szCs w:val="28"/>
                <w:lang w:val="en-GB" w:eastAsia="zh-CN"/>
              </w:rPr>
              <w:t>iv.</w:t>
            </w:r>
          </w:p>
        </w:tc>
        <w:tc>
          <w:tcPr>
            <w:tcW w:w="6755" w:type="dxa"/>
          </w:tcPr>
          <w:p w14:paraId="370EB611" w14:textId="0727AA22" w:rsidR="005D4789" w:rsidRPr="0039184D" w:rsidRDefault="004C4792">
            <w:pPr>
              <w:pStyle w:val="a5"/>
              <w:widowControl w:val="0"/>
              <w:snapToGrid w:val="0"/>
              <w:ind w:left="0"/>
              <w:contextualSpacing w:val="0"/>
              <w:rPr>
                <w:rFonts w:ascii="Times New Roman" w:eastAsia="標楷體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val="en-GB" w:eastAsia="zh-CN"/>
              </w:rPr>
              <w:t>不甘示弱，用武力还击</w:t>
            </w:r>
          </w:p>
        </w:tc>
      </w:tr>
    </w:tbl>
    <w:p w14:paraId="18EE080D" w14:textId="77777777" w:rsidR="005D4789" w:rsidRPr="0039184D" w:rsidRDefault="005D4789" w:rsidP="00E0680D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sz w:val="28"/>
          <w:szCs w:val="28"/>
          <w:lang w:val="en-GB"/>
        </w:rPr>
      </w:pPr>
    </w:p>
    <w:p w14:paraId="7EB79D8E" w14:textId="02C8E58E" w:rsidR="005D4789" w:rsidRPr="0039184D" w:rsidRDefault="004C4792" w:rsidP="005D4789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A.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</w:t>
      </w:r>
    </w:p>
    <w:p w14:paraId="652451AF" w14:textId="1265038D" w:rsidR="005D4789" w:rsidRPr="0039184D" w:rsidRDefault="004C4792" w:rsidP="005D4789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B.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ii, iii</w:t>
      </w:r>
    </w:p>
    <w:p w14:paraId="3D5EA594" w14:textId="47AD1285" w:rsidR="005D4789" w:rsidRPr="0039184D" w:rsidRDefault="004C4792" w:rsidP="005D4789">
      <w:pPr>
        <w:pStyle w:val="a5"/>
        <w:snapToGrid w:val="0"/>
        <w:spacing w:line="0" w:lineRule="atLeast"/>
        <w:ind w:left="426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C. </w:t>
      </w:r>
      <w:r w:rsidRPr="00205558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</w:t>
      </w:r>
    </w:p>
    <w:p w14:paraId="7302F408" w14:textId="7F94E28B" w:rsidR="005D4789" w:rsidRPr="0039184D" w:rsidRDefault="004C4792" w:rsidP="00730C2E">
      <w:pPr>
        <w:pStyle w:val="a5"/>
        <w:snapToGrid w:val="0"/>
        <w:spacing w:after="0" w:line="0" w:lineRule="atLeast"/>
        <w:ind w:left="425"/>
        <w:rPr>
          <w:rFonts w:ascii="Times New Roman" w:eastAsia="標楷體" w:hAnsi="Times New Roman" w:cs="Times New Roman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 xml:space="preserve">D. </w:t>
      </w:r>
      <w:r w:rsidRPr="0039184D">
        <w:rPr>
          <w:rFonts w:ascii="Times New Roman" w:eastAsia="標楷體" w:hAnsi="Times New Roman" w:cs="Times New Roman"/>
          <w:sz w:val="28"/>
          <w:szCs w:val="28"/>
          <w:lang w:val="en-GB" w:eastAsia="zh-CN"/>
        </w:rPr>
        <w:tab/>
      </w:r>
      <w:proofErr w:type="spellStart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i</w:t>
      </w:r>
      <w:proofErr w:type="spellEnd"/>
      <w:r w:rsidRPr="004C4792">
        <w:rPr>
          <w:rFonts w:ascii="Times New Roman" w:eastAsia="DengXian" w:hAnsi="Times New Roman" w:cs="Times New Roman"/>
          <w:sz w:val="28"/>
          <w:szCs w:val="28"/>
          <w:lang w:val="en-GB" w:eastAsia="zh-CN"/>
        </w:rPr>
        <w:t>, ii, iii, iv</w:t>
      </w:r>
    </w:p>
    <w:p w14:paraId="5358CBDE" w14:textId="106033F8" w:rsidR="002C60FF" w:rsidRPr="001C2B20" w:rsidRDefault="004C4792" w:rsidP="00730C2E">
      <w:pPr>
        <w:pStyle w:val="a5"/>
        <w:snapToGrid w:val="0"/>
        <w:spacing w:after="0" w:line="0" w:lineRule="atLeast"/>
        <w:ind w:left="357"/>
        <w:rPr>
          <w:rFonts w:ascii="Times New Roman" w:eastAsia="標楷體" w:hAnsi="Times New Roman" w:cs="Times New Roman"/>
          <w:bCs/>
          <w:i/>
          <w:color w:val="FF0000"/>
          <w:sz w:val="28"/>
          <w:szCs w:val="28"/>
          <w:lang w:val="en-GB" w:eastAsia="zh-HK"/>
        </w:rPr>
      </w:pPr>
      <w:r w:rsidRPr="004C4792">
        <w:rPr>
          <w:rFonts w:ascii="Times New Roman" w:eastAsia="DengXian" w:hAnsi="Times New Roman" w:cs="Times New Roman" w:hint="eastAsia"/>
          <w:bCs/>
          <w:i/>
          <w:color w:val="FF0000"/>
          <w:sz w:val="28"/>
          <w:szCs w:val="28"/>
          <w:lang w:val="en-GB" w:eastAsia="zh-CN"/>
        </w:rPr>
        <w:t>答案：</w:t>
      </w:r>
      <w:r w:rsidRPr="004C4792">
        <w:rPr>
          <w:rFonts w:ascii="Times New Roman" w:eastAsia="DengXian" w:hAnsi="Times New Roman" w:cs="Times New Roman"/>
          <w:bCs/>
          <w:i/>
          <w:color w:val="FF0000"/>
          <w:sz w:val="28"/>
          <w:szCs w:val="28"/>
          <w:lang w:val="en-GB" w:eastAsia="zh-CN"/>
        </w:rPr>
        <w:t>C</w:t>
      </w:r>
    </w:p>
    <w:p w14:paraId="1091F252" w14:textId="77777777" w:rsidR="00730C2E" w:rsidRPr="0039184D" w:rsidRDefault="00730C2E" w:rsidP="00E0680D">
      <w:pPr>
        <w:pStyle w:val="a5"/>
        <w:spacing w:after="0" w:line="240" w:lineRule="auto"/>
        <w:ind w:left="0"/>
        <w:contextualSpacing w:val="0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</w:p>
    <w:p w14:paraId="4A09F221" w14:textId="372B7136" w:rsidR="001C7D68" w:rsidRPr="0039184D" w:rsidRDefault="004C4792" w:rsidP="00C72E76">
      <w:pPr>
        <w:snapToGrid w:val="0"/>
        <w:spacing w:after="0" w:line="0" w:lineRule="atLeast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乙</w:t>
      </w:r>
      <w:r w:rsidRPr="0039184D">
        <w:rPr>
          <w:rFonts w:ascii="Times New Roman" w:eastAsia="標楷體" w:hAnsi="Times New Roman" w:cs="Times New Roman"/>
          <w:b/>
          <w:bCs/>
          <w:sz w:val="28"/>
          <w:szCs w:val="28"/>
          <w:lang w:eastAsia="zh-CN"/>
        </w:rPr>
        <w:tab/>
      </w: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配对题</w:t>
      </w:r>
    </w:p>
    <w:p w14:paraId="7A9ABA9F" w14:textId="3CB5C675" w:rsidR="001C7D68" w:rsidRPr="00C44D17" w:rsidRDefault="004C4792" w:rsidP="00C72E76">
      <w:pPr>
        <w:snapToGrid w:val="0"/>
        <w:spacing w:after="0" w:line="0" w:lineRule="atLeast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请将欺凌涉及不同的角色及他们的行为正确地连结起来。</w:t>
      </w:r>
    </w:p>
    <w:tbl>
      <w:tblPr>
        <w:tblStyle w:val="ad"/>
        <w:tblW w:w="9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4"/>
        <w:gridCol w:w="2062"/>
        <w:gridCol w:w="5019"/>
      </w:tblGrid>
      <w:tr w:rsidR="00956F5A" w:rsidRPr="0039184D" w14:paraId="010DB82D" w14:textId="77777777" w:rsidTr="00D83236">
        <w:tc>
          <w:tcPr>
            <w:tcW w:w="2094" w:type="dxa"/>
          </w:tcPr>
          <w:p w14:paraId="1CF64F6A" w14:textId="0E59DFDF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/>
                <w:bCs/>
                <w:sz w:val="28"/>
                <w:szCs w:val="28"/>
                <w:lang w:eastAsia="zh-CN"/>
              </w:rPr>
              <w:t>角色</w:t>
            </w:r>
          </w:p>
        </w:tc>
        <w:tc>
          <w:tcPr>
            <w:tcW w:w="2062" w:type="dxa"/>
          </w:tcPr>
          <w:p w14:paraId="30514D7B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14:paraId="3A163576" w14:textId="51681704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/>
                <w:bCs/>
                <w:sz w:val="28"/>
                <w:szCs w:val="28"/>
                <w:lang w:eastAsia="zh-CN"/>
              </w:rPr>
              <w:t>行为</w:t>
            </w:r>
          </w:p>
        </w:tc>
      </w:tr>
      <w:tr w:rsidR="00956F5A" w:rsidRPr="0039184D" w14:paraId="7021BB12" w14:textId="77777777" w:rsidTr="00C72E76">
        <w:trPr>
          <w:trHeight w:val="743"/>
        </w:trPr>
        <w:tc>
          <w:tcPr>
            <w:tcW w:w="2094" w:type="dxa"/>
          </w:tcPr>
          <w:p w14:paraId="065F54B1" w14:textId="593536C4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欺凌者</w:t>
            </w:r>
          </w:p>
          <w:p w14:paraId="1240C294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14:paraId="5975502F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14:paraId="0492004A" w14:textId="5A6C9F15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跟随欺凌者直接参与欺凌</w:t>
            </w:r>
          </w:p>
        </w:tc>
      </w:tr>
      <w:tr w:rsidR="00956F5A" w:rsidRPr="0039184D" w14:paraId="38E32BAB" w14:textId="77777777" w:rsidTr="00D83236">
        <w:tc>
          <w:tcPr>
            <w:tcW w:w="2094" w:type="dxa"/>
          </w:tcPr>
          <w:p w14:paraId="5912977A" w14:textId="232EF35A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受害者</w:t>
            </w:r>
          </w:p>
          <w:p w14:paraId="3949F990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14:paraId="65F7E5C6" w14:textId="77777777" w:rsidR="001C7D68" w:rsidRPr="0039184D" w:rsidRDefault="00D83236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標楷體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B79972" wp14:editId="598692A3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160655</wp:posOffset>
                      </wp:positionV>
                      <wp:extent cx="1325305" cy="1276709"/>
                      <wp:effectExtent l="57150" t="57150" r="65405" b="57150"/>
                      <wp:wrapNone/>
                      <wp:docPr id="2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5305" cy="127670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402F23" id="直線接點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65pt,12.65pt" to="96.7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  <w:r w:rsidR="00C44D17" w:rsidRPr="0039184D">
              <w:rPr>
                <w:rFonts w:ascii="Times New Roman" w:eastAsia="標楷體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B46A88" wp14:editId="1667ABC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-418465</wp:posOffset>
                      </wp:positionV>
                      <wp:extent cx="1325305" cy="1276709"/>
                      <wp:effectExtent l="57150" t="57150" r="65405" b="571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5305" cy="127670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BA24F5" id="直線接點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32.95pt" to="99.55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  <w:r w:rsidR="008D6277" w:rsidRPr="0039184D">
              <w:rPr>
                <w:rFonts w:ascii="Times New Roman" w:eastAsia="標楷體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3629B2" wp14:editId="12EA45D1">
                      <wp:simplePos x="0" y="0"/>
                      <wp:positionH relativeFrom="column">
                        <wp:posOffset>-47735</wp:posOffset>
                      </wp:positionH>
                      <wp:positionV relativeFrom="paragraph">
                        <wp:posOffset>163996</wp:posOffset>
                      </wp:positionV>
                      <wp:extent cx="1272208" cy="1375078"/>
                      <wp:effectExtent l="57150" t="57150" r="61595" b="73025"/>
                      <wp:wrapNone/>
                      <wp:docPr id="6" name="直線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2208" cy="137507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B2B88F" id="直線接點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2.9pt" to="96.4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  <w:r w:rsidR="008D6277" w:rsidRPr="0039184D">
              <w:rPr>
                <w:rFonts w:ascii="Times New Roman" w:eastAsia="標楷體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852696" wp14:editId="4F262328">
                      <wp:simplePos x="0" y="0"/>
                      <wp:positionH relativeFrom="column">
                        <wp:posOffset>-47735</wp:posOffset>
                      </wp:positionH>
                      <wp:positionV relativeFrom="paragraph">
                        <wp:posOffset>-495963</wp:posOffset>
                      </wp:positionV>
                      <wp:extent cx="1265499" cy="1351722"/>
                      <wp:effectExtent l="57150" t="57150" r="68580" b="5842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5499" cy="135172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62C79" id="直線接點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-39.05pt" to="95.9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</w:p>
        </w:tc>
        <w:tc>
          <w:tcPr>
            <w:tcW w:w="5019" w:type="dxa"/>
          </w:tcPr>
          <w:p w14:paraId="7236BC50" w14:textId="6F8A072B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安慰和支持受害者，尝试阻止欺凌行为</w:t>
            </w:r>
          </w:p>
        </w:tc>
      </w:tr>
      <w:tr w:rsidR="00956F5A" w:rsidRPr="0039184D" w14:paraId="289050B3" w14:textId="77777777" w:rsidTr="00D83236">
        <w:tc>
          <w:tcPr>
            <w:tcW w:w="2094" w:type="dxa"/>
          </w:tcPr>
          <w:p w14:paraId="7E0F1A75" w14:textId="04A75DC5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协助者</w:t>
            </w:r>
          </w:p>
          <w:p w14:paraId="2476E474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14:paraId="002709FD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14:paraId="74B6EC33" w14:textId="5742994C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发动欺凌行为</w:t>
            </w:r>
          </w:p>
        </w:tc>
      </w:tr>
      <w:tr w:rsidR="00956F5A" w:rsidRPr="0039184D" w14:paraId="25F2263C" w14:textId="77777777" w:rsidTr="00D83236">
        <w:tc>
          <w:tcPr>
            <w:tcW w:w="2094" w:type="dxa"/>
          </w:tcPr>
          <w:p w14:paraId="4374A1BE" w14:textId="631961DA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保护者</w:t>
            </w:r>
          </w:p>
          <w:p w14:paraId="6C6DD122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14:paraId="4BFD00C2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14:paraId="4412F29C" w14:textId="272781B6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因欺凌事件而令身体或心理受到伤害</w:t>
            </w:r>
          </w:p>
        </w:tc>
      </w:tr>
      <w:tr w:rsidR="00956F5A" w:rsidRPr="0039184D" w14:paraId="6691F921" w14:textId="77777777" w:rsidTr="00D83236">
        <w:tc>
          <w:tcPr>
            <w:tcW w:w="2094" w:type="dxa"/>
          </w:tcPr>
          <w:p w14:paraId="55B1A449" w14:textId="109DE2D9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附和者</w:t>
            </w:r>
          </w:p>
          <w:p w14:paraId="1AF87238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14:paraId="48427ED2" w14:textId="77777777" w:rsidR="001C7D68" w:rsidRPr="0039184D" w:rsidRDefault="008D6277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標楷體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1F8722" wp14:editId="258FCF69">
                      <wp:simplePos x="0" y="0"/>
                      <wp:positionH relativeFrom="column">
                        <wp:posOffset>-56862</wp:posOffset>
                      </wp:positionH>
                      <wp:positionV relativeFrom="paragraph">
                        <wp:posOffset>139125</wp:posOffset>
                      </wp:positionV>
                      <wp:extent cx="1265527" cy="707390"/>
                      <wp:effectExtent l="57150" t="57150" r="68580" b="7366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5527" cy="7073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C5BEC" id="直線接點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0.95pt" to="95.1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  <w:r w:rsidRPr="0039184D">
              <w:rPr>
                <w:rFonts w:ascii="Times New Roman" w:eastAsia="標楷體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14C17E" wp14:editId="4C4FCA27">
                      <wp:simplePos x="0" y="0"/>
                      <wp:positionH relativeFrom="column">
                        <wp:posOffset>-47735</wp:posOffset>
                      </wp:positionH>
                      <wp:positionV relativeFrom="paragraph">
                        <wp:posOffset>136526</wp:posOffset>
                      </wp:positionV>
                      <wp:extent cx="1249624" cy="707666"/>
                      <wp:effectExtent l="57150" t="57150" r="65405" b="73660"/>
                      <wp:wrapNone/>
                      <wp:docPr id="4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9624" cy="70766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71AC6" id="直線接點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0.75pt" to="94.6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</w:p>
        </w:tc>
        <w:tc>
          <w:tcPr>
            <w:tcW w:w="5019" w:type="dxa"/>
          </w:tcPr>
          <w:p w14:paraId="3A082C22" w14:textId="6C97BBFF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置身事外，既不支持欺凌行为但亦不帮助受害者</w:t>
            </w:r>
          </w:p>
        </w:tc>
      </w:tr>
      <w:tr w:rsidR="00956F5A" w:rsidRPr="0039184D" w14:paraId="52A84F93" w14:textId="77777777" w:rsidTr="00D83236">
        <w:tc>
          <w:tcPr>
            <w:tcW w:w="2094" w:type="dxa"/>
          </w:tcPr>
          <w:p w14:paraId="090F4C98" w14:textId="608FC25F" w:rsidR="001C7D68" w:rsidRPr="0039184D" w:rsidRDefault="004C4792" w:rsidP="00C44D17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旁观者</w:t>
            </w:r>
          </w:p>
        </w:tc>
        <w:tc>
          <w:tcPr>
            <w:tcW w:w="2062" w:type="dxa"/>
          </w:tcPr>
          <w:p w14:paraId="2AFA2263" w14:textId="77777777"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14:paraId="5905E829" w14:textId="2AF836BD" w:rsidR="001C7D68" w:rsidRPr="0039184D" w:rsidRDefault="004C4792" w:rsidP="001C7D68">
            <w:pPr>
              <w:snapToGrid w:val="0"/>
              <w:spacing w:after="160" w:line="259" w:lineRule="auto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sz w:val="28"/>
                <w:szCs w:val="28"/>
                <w:lang w:eastAsia="zh-CN"/>
              </w:rPr>
              <w:t>支持欺凌行为，在旁边嬉笑或吶喊助威</w:t>
            </w:r>
          </w:p>
        </w:tc>
      </w:tr>
    </w:tbl>
    <w:bookmarkEnd w:id="0"/>
    <w:p w14:paraId="1E019CB6" w14:textId="5D497130" w:rsidR="001C7D68" w:rsidRPr="0039184D" w:rsidRDefault="004C4792" w:rsidP="001C7D68">
      <w:pPr>
        <w:snapToGrid w:val="0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丙</w:t>
      </w:r>
      <w:r w:rsidRPr="0039184D">
        <w:rPr>
          <w:rFonts w:ascii="Times New Roman" w:eastAsia="標楷體" w:hAnsi="Times New Roman" w:cs="Times New Roman"/>
          <w:b/>
          <w:bCs/>
          <w:sz w:val="28"/>
          <w:szCs w:val="28"/>
          <w:lang w:eastAsia="zh-CN"/>
        </w:rPr>
        <w:tab/>
      </w:r>
      <w:r w:rsidRPr="004C4792">
        <w:rPr>
          <w:rFonts w:ascii="Times New Roman" w:eastAsia="DengXian" w:hAnsi="Times New Roman" w:cs="Times New Roman" w:hint="eastAsia"/>
          <w:b/>
          <w:bCs/>
          <w:sz w:val="28"/>
          <w:szCs w:val="28"/>
          <w:lang w:eastAsia="zh-CN"/>
        </w:rPr>
        <w:t>短答题</w:t>
      </w:r>
    </w:p>
    <w:p w14:paraId="3EE5B195" w14:textId="31A50721" w:rsidR="001C7D68" w:rsidRPr="00B01A8B" w:rsidRDefault="004C4792" w:rsidP="001C7D68">
      <w:pPr>
        <w:snapToGrid w:val="0"/>
        <w:rPr>
          <w:rFonts w:ascii="Times New Roman" w:eastAsia="標楷體" w:hAnsi="Times New Roman" w:cs="Times New Roman"/>
          <w:bCs/>
          <w:sz w:val="28"/>
          <w:szCs w:val="28"/>
          <w:lang w:eastAsia="zh-HK"/>
        </w:rPr>
      </w:pPr>
      <w:r w:rsidRPr="004C4792">
        <w:rPr>
          <w:rFonts w:ascii="Times New Roman" w:eastAsia="DengXian" w:hAnsi="Times New Roman" w:cs="Times New Roman" w:hint="eastAsia"/>
          <w:bCs/>
          <w:sz w:val="28"/>
          <w:szCs w:val="28"/>
          <w:lang w:eastAsia="zh-CN"/>
        </w:rPr>
        <w:t>当我们遇到网络欺凌时，应该如何处理呢？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1C7D68" w:rsidRPr="0039184D" w14:paraId="33CEF7BA" w14:textId="77777777" w:rsidTr="00904AA9">
        <w:tc>
          <w:tcPr>
            <w:tcW w:w="8640" w:type="dxa"/>
          </w:tcPr>
          <w:p w14:paraId="0CDA7534" w14:textId="31036127" w:rsidR="001C7D68" w:rsidRPr="00C72E76" w:rsidRDefault="004C4792" w:rsidP="00EB6FF3">
            <w:pPr>
              <w:pStyle w:val="a5"/>
              <w:numPr>
                <w:ilvl w:val="0"/>
                <w:numId w:val="8"/>
              </w:numPr>
              <w:snapToGrid w:val="0"/>
              <w:ind w:left="357" w:hanging="357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对于一些侮辱性的恶言恶语，最佳的回应是不作回应，</w:t>
            </w:r>
            <w:r w:rsidRPr="004C4792">
              <w:rPr>
                <w:rFonts w:ascii="Times New Roman" w:eastAsia="DengXian" w:hAnsi="Times New Roman" w:cs="Times New Roman"/>
                <w:bCs/>
                <w:i/>
                <w:color w:val="FF0000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904AA9" w:rsidRPr="0039184D" w14:paraId="42F742D5" w14:textId="77777777" w:rsidTr="00904AA9">
        <w:tc>
          <w:tcPr>
            <w:tcW w:w="8640" w:type="dxa"/>
          </w:tcPr>
          <w:p w14:paraId="26025803" w14:textId="0E182D77" w:rsidR="00904AA9" w:rsidRPr="00C72E76" w:rsidRDefault="004C4792" w:rsidP="00EB6FF3">
            <w:pPr>
              <w:snapToGrid w:val="0"/>
              <w:ind w:leftChars="150" w:left="330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令对方自觉没趣。</w:t>
            </w:r>
          </w:p>
        </w:tc>
      </w:tr>
      <w:tr w:rsidR="001C7D68" w:rsidRPr="0039184D" w14:paraId="7BBBCCCD" w14:textId="77777777" w:rsidTr="00904AA9">
        <w:tc>
          <w:tcPr>
            <w:tcW w:w="8640" w:type="dxa"/>
          </w:tcPr>
          <w:p w14:paraId="22CBB3C2" w14:textId="3635FB4F" w:rsidR="001C7D68" w:rsidRPr="00C72E76" w:rsidRDefault="004C4792" w:rsidP="00EB6FF3">
            <w:pPr>
              <w:pStyle w:val="a5"/>
              <w:numPr>
                <w:ilvl w:val="0"/>
                <w:numId w:val="8"/>
              </w:numPr>
              <w:snapToGrid w:val="0"/>
              <w:ind w:left="357" w:hanging="357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如果对方仍然继续，我们可以要求对方立刻停止。或者向网络</w:t>
            </w:r>
          </w:p>
        </w:tc>
      </w:tr>
      <w:tr w:rsidR="00904AA9" w:rsidRPr="0039184D" w14:paraId="7417C8AB" w14:textId="77777777" w:rsidTr="00904AA9">
        <w:tc>
          <w:tcPr>
            <w:tcW w:w="8640" w:type="dxa"/>
          </w:tcPr>
          <w:p w14:paraId="6EACBE92" w14:textId="18E1B71B" w:rsidR="00904AA9" w:rsidRPr="00C72E76" w:rsidRDefault="004C4792" w:rsidP="00EB6FF3">
            <w:pPr>
              <w:snapToGrid w:val="0"/>
              <w:ind w:leftChars="150" w:left="330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平台举报，令网络欺凌者不能再发放信息，或要求平台删除</w:t>
            </w:r>
          </w:p>
        </w:tc>
      </w:tr>
      <w:tr w:rsidR="00904AA9" w:rsidRPr="0039184D" w14:paraId="1F5DFF1C" w14:textId="77777777" w:rsidTr="00904AA9">
        <w:tc>
          <w:tcPr>
            <w:tcW w:w="8640" w:type="dxa"/>
          </w:tcPr>
          <w:p w14:paraId="4F7A3C09" w14:textId="22A436A7" w:rsidR="00904AA9" w:rsidRPr="00C72E76" w:rsidRDefault="004C4792" w:rsidP="00EB6FF3">
            <w:pPr>
              <w:snapToGrid w:val="0"/>
              <w:ind w:leftChars="150" w:left="330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相应信息等。</w:t>
            </w:r>
          </w:p>
        </w:tc>
      </w:tr>
      <w:tr w:rsidR="00904AA9" w:rsidRPr="0039184D" w14:paraId="3DDD85DC" w14:textId="77777777" w:rsidTr="00904AA9">
        <w:tc>
          <w:tcPr>
            <w:tcW w:w="8640" w:type="dxa"/>
          </w:tcPr>
          <w:p w14:paraId="7410A6D7" w14:textId="3ABAF54A" w:rsidR="00904AA9" w:rsidRPr="00C72E76" w:rsidRDefault="004C4792" w:rsidP="00EB6FF3">
            <w:pPr>
              <w:pStyle w:val="a5"/>
              <w:numPr>
                <w:ilvl w:val="0"/>
                <w:numId w:val="8"/>
              </w:numPr>
              <w:snapToGrid w:val="0"/>
              <w:ind w:left="357" w:hanging="357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我们亦可以告诉自己信任的朋友及成年人，比如父母、社工和</w:t>
            </w:r>
            <w:r w:rsidRPr="004C4792">
              <w:rPr>
                <w:rFonts w:ascii="Times New Roman" w:eastAsia="DengXian" w:hAnsi="Times New Roman" w:cs="Times New Roman"/>
                <w:bCs/>
                <w:i/>
                <w:color w:val="FF0000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904AA9" w:rsidRPr="0039184D" w14:paraId="1F38B86E" w14:textId="77777777" w:rsidTr="00904AA9">
        <w:tc>
          <w:tcPr>
            <w:tcW w:w="8640" w:type="dxa"/>
          </w:tcPr>
          <w:p w14:paraId="76651738" w14:textId="5A7A8375" w:rsidR="00904AA9" w:rsidRPr="00C72E76" w:rsidRDefault="004C4792" w:rsidP="00EB6FF3">
            <w:pPr>
              <w:snapToGrid w:val="0"/>
              <w:ind w:leftChars="150" w:left="330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老师，共同商量对策。</w:t>
            </w:r>
          </w:p>
        </w:tc>
      </w:tr>
      <w:tr w:rsidR="001C7D68" w:rsidRPr="0039184D" w14:paraId="7820022E" w14:textId="77777777" w:rsidTr="00904AA9">
        <w:tc>
          <w:tcPr>
            <w:tcW w:w="8640" w:type="dxa"/>
            <w:tcBorders>
              <w:bottom w:val="single" w:sz="4" w:space="0" w:color="auto"/>
            </w:tcBorders>
          </w:tcPr>
          <w:p w14:paraId="5E081BD1" w14:textId="32131115" w:rsidR="001C7D68" w:rsidRPr="00C72E76" w:rsidRDefault="004C4792" w:rsidP="00EB6FF3">
            <w:pPr>
              <w:pStyle w:val="a5"/>
              <w:numPr>
                <w:ilvl w:val="0"/>
                <w:numId w:val="8"/>
              </w:numPr>
              <w:snapToGrid w:val="0"/>
              <w:ind w:left="357" w:hanging="357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一些极端的网络欺凌可能涉及犯法行为，我们可以保留相关</w:t>
            </w:r>
          </w:p>
        </w:tc>
      </w:tr>
      <w:tr w:rsidR="001C7D68" w:rsidRPr="0039184D" w14:paraId="548A1804" w14:textId="77777777" w:rsidTr="00904AA9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640" w:type="dxa"/>
            <w:tcBorders>
              <w:left w:val="nil"/>
              <w:right w:val="nil"/>
            </w:tcBorders>
          </w:tcPr>
          <w:p w14:paraId="7F009611" w14:textId="1119A874" w:rsidR="001C7D68" w:rsidRPr="00C72E76" w:rsidRDefault="004C4792" w:rsidP="00EB6FF3">
            <w:pPr>
              <w:snapToGrid w:val="0"/>
              <w:ind w:leftChars="150" w:left="330"/>
              <w:rPr>
                <w:rFonts w:ascii="Times New Roman" w:eastAsia="標楷體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4C4792">
              <w:rPr>
                <w:rFonts w:ascii="Times New Roman" w:eastAsia="DengXian" w:hAnsi="Times New Roman" w:cs="Times New Roman" w:hint="eastAsia"/>
                <w:bCs/>
                <w:i/>
                <w:color w:val="FF0000"/>
                <w:sz w:val="28"/>
                <w:szCs w:val="28"/>
                <w:lang w:eastAsia="zh-CN"/>
              </w:rPr>
              <w:t>证据，以作为未来提出申诉的证据。</w:t>
            </w:r>
          </w:p>
        </w:tc>
      </w:tr>
    </w:tbl>
    <w:p w14:paraId="50C82572" w14:textId="77777777" w:rsidR="00BE1EE2" w:rsidRDefault="00BE1EE2" w:rsidP="00BE1EE2">
      <w:pPr>
        <w:pStyle w:val="a5"/>
        <w:snapToGrid w:val="0"/>
        <w:ind w:left="0"/>
        <w:jc w:val="center"/>
        <w:rPr>
          <w:rFonts w:ascii="Times New Roman" w:eastAsia="標楷體" w:hAnsi="Times New Roman" w:cs="Times New Roman"/>
          <w:bCs/>
          <w:sz w:val="28"/>
          <w:szCs w:val="28"/>
          <w:lang w:eastAsia="zh-HK"/>
        </w:rPr>
      </w:pPr>
    </w:p>
    <w:p w14:paraId="29517802" w14:textId="2D674DB7" w:rsidR="00937119" w:rsidRPr="0039184D" w:rsidRDefault="00937119" w:rsidP="00BE1EE2">
      <w:pPr>
        <w:pStyle w:val="a5"/>
        <w:snapToGrid w:val="0"/>
        <w:ind w:left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39184D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Pr="0039184D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="004C4792" w:rsidRPr="004C4792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</w:t>
      </w:r>
      <w:r w:rsidR="004C4792" w:rsidRPr="004C4792">
        <w:rPr>
          <w:rFonts w:ascii="Times New Roman" w:eastAsia="DengXian" w:hAnsi="Times New Roman" w:cs="Times New Roman" w:hint="eastAsia"/>
          <w:sz w:val="28"/>
          <w:szCs w:val="28"/>
          <w:lang w:eastAsia="zh-CN"/>
        </w:rPr>
        <w:t>完</w:t>
      </w:r>
      <w:r w:rsidR="004C4792" w:rsidRPr="004C4792">
        <w:rPr>
          <w:rFonts w:ascii="Times New Roman" w:eastAsia="DengXian" w:hAnsi="Times New Roman" w:cs="Times New Roman"/>
          <w:sz w:val="28"/>
          <w:szCs w:val="28"/>
          <w:lang w:eastAsia="zh-CN"/>
        </w:rPr>
        <w:t xml:space="preserve"> </w:t>
      </w:r>
      <w:r w:rsidRPr="0039184D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  <w:r w:rsidRPr="0039184D">
        <w:rPr>
          <w:rFonts w:ascii="Times New Roman" w:eastAsia="標楷體" w:hAnsi="Times New Roman" w:cs="Times New Roman"/>
          <w:sz w:val="28"/>
          <w:szCs w:val="28"/>
        </w:rPr>
        <w:sym w:font="Wingdings 2" w:char="F068"/>
      </w:r>
    </w:p>
    <w:p w14:paraId="3575A64A" w14:textId="77777777" w:rsidR="001C7D68" w:rsidRPr="0039184D" w:rsidRDefault="001C7D68" w:rsidP="004E327C">
      <w:pPr>
        <w:snapToGrid w:val="0"/>
        <w:rPr>
          <w:rFonts w:ascii="Times New Roman" w:eastAsia="標楷體" w:hAnsi="Times New Roman" w:cs="Times New Roman"/>
          <w:bCs/>
          <w:sz w:val="28"/>
          <w:szCs w:val="28"/>
          <w:lang w:eastAsia="zh-HK"/>
        </w:rPr>
      </w:pPr>
    </w:p>
    <w:sectPr w:rsidR="001C7D68" w:rsidRPr="0039184D" w:rsidSect="003633BC">
      <w:footerReference w:type="default" r:id="rId13"/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0B083" w14:textId="77777777" w:rsidR="005F5D29" w:rsidRDefault="005F5D29" w:rsidP="00EC5375">
      <w:pPr>
        <w:spacing w:after="0" w:line="240" w:lineRule="auto"/>
      </w:pPr>
      <w:r>
        <w:separator/>
      </w:r>
    </w:p>
  </w:endnote>
  <w:endnote w:type="continuationSeparator" w:id="0">
    <w:p w14:paraId="619F084F" w14:textId="77777777" w:rsidR="005F5D29" w:rsidRDefault="005F5D29" w:rsidP="00EC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4731496"/>
      <w:docPartObj>
        <w:docPartGallery w:val="Page Numbers (Bottom of Page)"/>
        <w:docPartUnique/>
      </w:docPartObj>
    </w:sdtPr>
    <w:sdtEndPr/>
    <w:sdtContent>
      <w:p w14:paraId="0A822996" w14:textId="203E6414" w:rsidR="00EC5375" w:rsidRDefault="00EC537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792" w:rsidRPr="004C4792">
          <w:rPr>
            <w:rFonts w:eastAsia="DengXian"/>
            <w:noProof/>
            <w:lang w:val="zh-TW" w:eastAsia="zh-CN"/>
          </w:rPr>
          <w:t>5</w:t>
        </w:r>
        <w:r>
          <w:fldChar w:fldCharType="end"/>
        </w:r>
      </w:p>
    </w:sdtContent>
  </w:sdt>
  <w:p w14:paraId="3E82100C" w14:textId="77777777" w:rsidR="00EC5375" w:rsidRDefault="00EC537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D8B7" w14:textId="77777777" w:rsidR="005F5D29" w:rsidRDefault="005F5D29" w:rsidP="00EC5375">
      <w:pPr>
        <w:spacing w:after="0" w:line="240" w:lineRule="auto"/>
      </w:pPr>
      <w:r>
        <w:separator/>
      </w:r>
    </w:p>
  </w:footnote>
  <w:footnote w:type="continuationSeparator" w:id="0">
    <w:p w14:paraId="3FB381CB" w14:textId="77777777" w:rsidR="005F5D29" w:rsidRDefault="005F5D29" w:rsidP="00EC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40EE6"/>
    <w:multiLevelType w:val="hybridMultilevel"/>
    <w:tmpl w:val="017EB1E2"/>
    <w:lvl w:ilvl="0" w:tplc="94225C7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7A15D56"/>
    <w:multiLevelType w:val="hybridMultilevel"/>
    <w:tmpl w:val="EB722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D0050"/>
    <w:multiLevelType w:val="hybridMultilevel"/>
    <w:tmpl w:val="DC2C417C"/>
    <w:lvl w:ilvl="0" w:tplc="C0A056B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4E514F28"/>
    <w:multiLevelType w:val="hybridMultilevel"/>
    <w:tmpl w:val="4A225240"/>
    <w:lvl w:ilvl="0" w:tplc="F94C89C8">
      <w:start w:val="4"/>
      <w:numFmt w:val="bullet"/>
      <w:lvlText w:val=""/>
      <w:lvlJc w:val="left"/>
      <w:pPr>
        <w:ind w:left="720" w:hanging="360"/>
      </w:pPr>
      <w:rPr>
        <w:rFonts w:ascii="Symbol" w:eastAsia="標楷體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93C47"/>
    <w:multiLevelType w:val="hybridMultilevel"/>
    <w:tmpl w:val="B61CCC0E"/>
    <w:lvl w:ilvl="0" w:tplc="B5F2984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462D7F"/>
    <w:multiLevelType w:val="hybridMultilevel"/>
    <w:tmpl w:val="31D891A8"/>
    <w:lvl w:ilvl="0" w:tplc="487C2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727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FD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A9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6009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6ABC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4D6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126A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EB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9732C2F"/>
    <w:multiLevelType w:val="hybridMultilevel"/>
    <w:tmpl w:val="63F4F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zA2NzY1NzExNzVR0lEKTi0uzszPAykwMasFABV1GNctAAAA"/>
  </w:docVars>
  <w:rsids>
    <w:rsidRoot w:val="00094627"/>
    <w:rsid w:val="00000F91"/>
    <w:rsid w:val="00005186"/>
    <w:rsid w:val="00010734"/>
    <w:rsid w:val="00015207"/>
    <w:rsid w:val="0002241E"/>
    <w:rsid w:val="000264C7"/>
    <w:rsid w:val="00030AA5"/>
    <w:rsid w:val="000334D2"/>
    <w:rsid w:val="00034E24"/>
    <w:rsid w:val="000375C2"/>
    <w:rsid w:val="0004211D"/>
    <w:rsid w:val="00042B74"/>
    <w:rsid w:val="00045326"/>
    <w:rsid w:val="00046784"/>
    <w:rsid w:val="00046E77"/>
    <w:rsid w:val="00054EF9"/>
    <w:rsid w:val="00061A93"/>
    <w:rsid w:val="0006265A"/>
    <w:rsid w:val="0007189A"/>
    <w:rsid w:val="00081FAB"/>
    <w:rsid w:val="00083D05"/>
    <w:rsid w:val="000876CF"/>
    <w:rsid w:val="00094627"/>
    <w:rsid w:val="00097836"/>
    <w:rsid w:val="000A60B5"/>
    <w:rsid w:val="000A6E90"/>
    <w:rsid w:val="000B04B2"/>
    <w:rsid w:val="000C2733"/>
    <w:rsid w:val="000C5D85"/>
    <w:rsid w:val="000C604E"/>
    <w:rsid w:val="000C6C84"/>
    <w:rsid w:val="000D171F"/>
    <w:rsid w:val="000D40E8"/>
    <w:rsid w:val="000D57A6"/>
    <w:rsid w:val="000D7013"/>
    <w:rsid w:val="000D7A09"/>
    <w:rsid w:val="000E2C46"/>
    <w:rsid w:val="000E2CE7"/>
    <w:rsid w:val="000E3E29"/>
    <w:rsid w:val="000E740D"/>
    <w:rsid w:val="000F654D"/>
    <w:rsid w:val="000F768C"/>
    <w:rsid w:val="00110E42"/>
    <w:rsid w:val="001148A5"/>
    <w:rsid w:val="0012394A"/>
    <w:rsid w:val="0014064F"/>
    <w:rsid w:val="0014623E"/>
    <w:rsid w:val="00154675"/>
    <w:rsid w:val="00157665"/>
    <w:rsid w:val="00165C52"/>
    <w:rsid w:val="00170E3D"/>
    <w:rsid w:val="0018086A"/>
    <w:rsid w:val="00182449"/>
    <w:rsid w:val="00186767"/>
    <w:rsid w:val="00187072"/>
    <w:rsid w:val="00187D5A"/>
    <w:rsid w:val="00193AAE"/>
    <w:rsid w:val="001A10A6"/>
    <w:rsid w:val="001A10D4"/>
    <w:rsid w:val="001A3547"/>
    <w:rsid w:val="001B04B4"/>
    <w:rsid w:val="001B2C7F"/>
    <w:rsid w:val="001C2B20"/>
    <w:rsid w:val="001C3371"/>
    <w:rsid w:val="001C7D68"/>
    <w:rsid w:val="001E6CA5"/>
    <w:rsid w:val="001F0CA7"/>
    <w:rsid w:val="001F18D3"/>
    <w:rsid w:val="001F7573"/>
    <w:rsid w:val="00204261"/>
    <w:rsid w:val="00205558"/>
    <w:rsid w:val="002128AB"/>
    <w:rsid w:val="002301DE"/>
    <w:rsid w:val="00230F79"/>
    <w:rsid w:val="002319A9"/>
    <w:rsid w:val="00234061"/>
    <w:rsid w:val="00236B1F"/>
    <w:rsid w:val="002439F8"/>
    <w:rsid w:val="00244F75"/>
    <w:rsid w:val="002545EA"/>
    <w:rsid w:val="00257A1B"/>
    <w:rsid w:val="002625E3"/>
    <w:rsid w:val="002655B2"/>
    <w:rsid w:val="00267B31"/>
    <w:rsid w:val="0027207F"/>
    <w:rsid w:val="00276393"/>
    <w:rsid w:val="00277B06"/>
    <w:rsid w:val="00284C7A"/>
    <w:rsid w:val="0029193A"/>
    <w:rsid w:val="00294488"/>
    <w:rsid w:val="002961D0"/>
    <w:rsid w:val="002A3544"/>
    <w:rsid w:val="002A39DE"/>
    <w:rsid w:val="002B03E6"/>
    <w:rsid w:val="002C1237"/>
    <w:rsid w:val="002C14BD"/>
    <w:rsid w:val="002C1B7B"/>
    <w:rsid w:val="002C60FF"/>
    <w:rsid w:val="002E19DE"/>
    <w:rsid w:val="002E25CC"/>
    <w:rsid w:val="003045DA"/>
    <w:rsid w:val="00310692"/>
    <w:rsid w:val="00314393"/>
    <w:rsid w:val="00315671"/>
    <w:rsid w:val="003220EC"/>
    <w:rsid w:val="0033006A"/>
    <w:rsid w:val="00343DB2"/>
    <w:rsid w:val="00360A86"/>
    <w:rsid w:val="0036139F"/>
    <w:rsid w:val="0036166B"/>
    <w:rsid w:val="003633BC"/>
    <w:rsid w:val="00380415"/>
    <w:rsid w:val="003829A0"/>
    <w:rsid w:val="0039184D"/>
    <w:rsid w:val="003A0F90"/>
    <w:rsid w:val="003A194A"/>
    <w:rsid w:val="003B758C"/>
    <w:rsid w:val="003D0CDE"/>
    <w:rsid w:val="003D3D2B"/>
    <w:rsid w:val="003D73A3"/>
    <w:rsid w:val="003D795D"/>
    <w:rsid w:val="003E2C48"/>
    <w:rsid w:val="003E4428"/>
    <w:rsid w:val="003E747B"/>
    <w:rsid w:val="003F2435"/>
    <w:rsid w:val="003F3327"/>
    <w:rsid w:val="003F618E"/>
    <w:rsid w:val="00405179"/>
    <w:rsid w:val="004067D3"/>
    <w:rsid w:val="00407E25"/>
    <w:rsid w:val="0041350F"/>
    <w:rsid w:val="00414366"/>
    <w:rsid w:val="00414A84"/>
    <w:rsid w:val="00416F2C"/>
    <w:rsid w:val="00422660"/>
    <w:rsid w:val="00426D1A"/>
    <w:rsid w:val="00433576"/>
    <w:rsid w:val="00434D7D"/>
    <w:rsid w:val="00446823"/>
    <w:rsid w:val="00446F1E"/>
    <w:rsid w:val="004522F3"/>
    <w:rsid w:val="004524AA"/>
    <w:rsid w:val="0046621F"/>
    <w:rsid w:val="00494AEA"/>
    <w:rsid w:val="004A43A7"/>
    <w:rsid w:val="004A62CC"/>
    <w:rsid w:val="004B6B1C"/>
    <w:rsid w:val="004B7EBB"/>
    <w:rsid w:val="004C4792"/>
    <w:rsid w:val="004C5069"/>
    <w:rsid w:val="004D01DE"/>
    <w:rsid w:val="004D4651"/>
    <w:rsid w:val="004E23D1"/>
    <w:rsid w:val="004E327C"/>
    <w:rsid w:val="004E796D"/>
    <w:rsid w:val="004F4CB4"/>
    <w:rsid w:val="00500812"/>
    <w:rsid w:val="005123FC"/>
    <w:rsid w:val="0051465C"/>
    <w:rsid w:val="00521FE4"/>
    <w:rsid w:val="00535992"/>
    <w:rsid w:val="005401DB"/>
    <w:rsid w:val="00570209"/>
    <w:rsid w:val="00572A5C"/>
    <w:rsid w:val="00572D90"/>
    <w:rsid w:val="005835EB"/>
    <w:rsid w:val="005950CC"/>
    <w:rsid w:val="005A2721"/>
    <w:rsid w:val="005B0A51"/>
    <w:rsid w:val="005B6EEF"/>
    <w:rsid w:val="005D4646"/>
    <w:rsid w:val="005D4789"/>
    <w:rsid w:val="005D6274"/>
    <w:rsid w:val="005E4B18"/>
    <w:rsid w:val="005F2132"/>
    <w:rsid w:val="005F4B91"/>
    <w:rsid w:val="005F5D29"/>
    <w:rsid w:val="005F7360"/>
    <w:rsid w:val="00603E80"/>
    <w:rsid w:val="00604D12"/>
    <w:rsid w:val="006103A0"/>
    <w:rsid w:val="0061469D"/>
    <w:rsid w:val="00636C4E"/>
    <w:rsid w:val="00650321"/>
    <w:rsid w:val="0065046D"/>
    <w:rsid w:val="00655F35"/>
    <w:rsid w:val="006562C9"/>
    <w:rsid w:val="00660940"/>
    <w:rsid w:val="00670A76"/>
    <w:rsid w:val="006713D5"/>
    <w:rsid w:val="00675EC0"/>
    <w:rsid w:val="00676621"/>
    <w:rsid w:val="00680D8C"/>
    <w:rsid w:val="00681705"/>
    <w:rsid w:val="0068536C"/>
    <w:rsid w:val="00697E01"/>
    <w:rsid w:val="006A2884"/>
    <w:rsid w:val="006B5DC8"/>
    <w:rsid w:val="006C1F9E"/>
    <w:rsid w:val="006C3C88"/>
    <w:rsid w:val="006C478A"/>
    <w:rsid w:val="006D2DDA"/>
    <w:rsid w:val="006E0278"/>
    <w:rsid w:val="006F15AD"/>
    <w:rsid w:val="006F3770"/>
    <w:rsid w:val="0070137A"/>
    <w:rsid w:val="00702C3E"/>
    <w:rsid w:val="007105EF"/>
    <w:rsid w:val="00713D6A"/>
    <w:rsid w:val="00713FF5"/>
    <w:rsid w:val="007145D6"/>
    <w:rsid w:val="00726942"/>
    <w:rsid w:val="0073074E"/>
    <w:rsid w:val="00730C2E"/>
    <w:rsid w:val="007358FA"/>
    <w:rsid w:val="00736153"/>
    <w:rsid w:val="00752466"/>
    <w:rsid w:val="00752BBC"/>
    <w:rsid w:val="00754B88"/>
    <w:rsid w:val="00760CB4"/>
    <w:rsid w:val="00773D44"/>
    <w:rsid w:val="0077452E"/>
    <w:rsid w:val="00782C0A"/>
    <w:rsid w:val="00785AA3"/>
    <w:rsid w:val="0078624B"/>
    <w:rsid w:val="00794DB9"/>
    <w:rsid w:val="00796A47"/>
    <w:rsid w:val="007A0FDA"/>
    <w:rsid w:val="007A65BA"/>
    <w:rsid w:val="007A6FB1"/>
    <w:rsid w:val="007A7889"/>
    <w:rsid w:val="007B1540"/>
    <w:rsid w:val="007C59C7"/>
    <w:rsid w:val="007D061B"/>
    <w:rsid w:val="007D5ED9"/>
    <w:rsid w:val="007E1AD9"/>
    <w:rsid w:val="007E5455"/>
    <w:rsid w:val="007F7968"/>
    <w:rsid w:val="00822912"/>
    <w:rsid w:val="00835AC0"/>
    <w:rsid w:val="0084027A"/>
    <w:rsid w:val="00862440"/>
    <w:rsid w:val="00865F29"/>
    <w:rsid w:val="00866E24"/>
    <w:rsid w:val="00871AFE"/>
    <w:rsid w:val="0087691E"/>
    <w:rsid w:val="00885BD2"/>
    <w:rsid w:val="00885CEE"/>
    <w:rsid w:val="008A4CBB"/>
    <w:rsid w:val="008C0017"/>
    <w:rsid w:val="008C1828"/>
    <w:rsid w:val="008C6C3E"/>
    <w:rsid w:val="008D1E97"/>
    <w:rsid w:val="008D6277"/>
    <w:rsid w:val="008E5015"/>
    <w:rsid w:val="008E7E93"/>
    <w:rsid w:val="008F1BA1"/>
    <w:rsid w:val="008F6085"/>
    <w:rsid w:val="00903F67"/>
    <w:rsid w:val="00904AA9"/>
    <w:rsid w:val="00910F88"/>
    <w:rsid w:val="00912092"/>
    <w:rsid w:val="009219D1"/>
    <w:rsid w:val="00922B0D"/>
    <w:rsid w:val="0092514B"/>
    <w:rsid w:val="00926540"/>
    <w:rsid w:val="0093567C"/>
    <w:rsid w:val="00937119"/>
    <w:rsid w:val="00945487"/>
    <w:rsid w:val="00956F5A"/>
    <w:rsid w:val="009735D4"/>
    <w:rsid w:val="00984C7E"/>
    <w:rsid w:val="0098556E"/>
    <w:rsid w:val="009A0193"/>
    <w:rsid w:val="009A03BB"/>
    <w:rsid w:val="009B789A"/>
    <w:rsid w:val="009C6406"/>
    <w:rsid w:val="009E23D7"/>
    <w:rsid w:val="00A066C4"/>
    <w:rsid w:val="00A15F27"/>
    <w:rsid w:val="00A25E1B"/>
    <w:rsid w:val="00A27B05"/>
    <w:rsid w:val="00A346E6"/>
    <w:rsid w:val="00A37C92"/>
    <w:rsid w:val="00A42FDB"/>
    <w:rsid w:val="00A43EA3"/>
    <w:rsid w:val="00A51E79"/>
    <w:rsid w:val="00A52840"/>
    <w:rsid w:val="00A547C8"/>
    <w:rsid w:val="00A61C2E"/>
    <w:rsid w:val="00A63083"/>
    <w:rsid w:val="00A858B4"/>
    <w:rsid w:val="00A866B1"/>
    <w:rsid w:val="00AA3802"/>
    <w:rsid w:val="00AA39DC"/>
    <w:rsid w:val="00AB154A"/>
    <w:rsid w:val="00AB6A2D"/>
    <w:rsid w:val="00AB714B"/>
    <w:rsid w:val="00AC10F6"/>
    <w:rsid w:val="00AC3C87"/>
    <w:rsid w:val="00AC6674"/>
    <w:rsid w:val="00AC7253"/>
    <w:rsid w:val="00AD0C12"/>
    <w:rsid w:val="00AD5142"/>
    <w:rsid w:val="00AE47E7"/>
    <w:rsid w:val="00AE657F"/>
    <w:rsid w:val="00AF2CB7"/>
    <w:rsid w:val="00AF37A5"/>
    <w:rsid w:val="00AF6232"/>
    <w:rsid w:val="00B00C77"/>
    <w:rsid w:val="00B01A8B"/>
    <w:rsid w:val="00B01D7B"/>
    <w:rsid w:val="00B02800"/>
    <w:rsid w:val="00B06882"/>
    <w:rsid w:val="00B102F0"/>
    <w:rsid w:val="00B14D2D"/>
    <w:rsid w:val="00B230DA"/>
    <w:rsid w:val="00B25031"/>
    <w:rsid w:val="00B30453"/>
    <w:rsid w:val="00B33E45"/>
    <w:rsid w:val="00B4169A"/>
    <w:rsid w:val="00B46EC0"/>
    <w:rsid w:val="00B47174"/>
    <w:rsid w:val="00B561E0"/>
    <w:rsid w:val="00B645E6"/>
    <w:rsid w:val="00B729F4"/>
    <w:rsid w:val="00B847C1"/>
    <w:rsid w:val="00B95CBB"/>
    <w:rsid w:val="00BA420E"/>
    <w:rsid w:val="00BA79D7"/>
    <w:rsid w:val="00BC12BB"/>
    <w:rsid w:val="00BD1A4F"/>
    <w:rsid w:val="00BD1A9E"/>
    <w:rsid w:val="00BD5923"/>
    <w:rsid w:val="00BE1EE2"/>
    <w:rsid w:val="00BE7D33"/>
    <w:rsid w:val="00C06CCC"/>
    <w:rsid w:val="00C0755E"/>
    <w:rsid w:val="00C23910"/>
    <w:rsid w:val="00C24D8D"/>
    <w:rsid w:val="00C4021C"/>
    <w:rsid w:val="00C423B4"/>
    <w:rsid w:val="00C44D17"/>
    <w:rsid w:val="00C502D8"/>
    <w:rsid w:val="00C53389"/>
    <w:rsid w:val="00C540FB"/>
    <w:rsid w:val="00C72E76"/>
    <w:rsid w:val="00C8707C"/>
    <w:rsid w:val="00C94239"/>
    <w:rsid w:val="00CB403D"/>
    <w:rsid w:val="00CC4A09"/>
    <w:rsid w:val="00CC6820"/>
    <w:rsid w:val="00CD074D"/>
    <w:rsid w:val="00CF4B8E"/>
    <w:rsid w:val="00D03751"/>
    <w:rsid w:val="00D07F7A"/>
    <w:rsid w:val="00D107CE"/>
    <w:rsid w:val="00D14AFD"/>
    <w:rsid w:val="00D279FF"/>
    <w:rsid w:val="00D31B34"/>
    <w:rsid w:val="00D35F22"/>
    <w:rsid w:val="00D42003"/>
    <w:rsid w:val="00D42F71"/>
    <w:rsid w:val="00D43ACF"/>
    <w:rsid w:val="00D44967"/>
    <w:rsid w:val="00D44B2C"/>
    <w:rsid w:val="00D51629"/>
    <w:rsid w:val="00D61727"/>
    <w:rsid w:val="00D753AA"/>
    <w:rsid w:val="00D77746"/>
    <w:rsid w:val="00D8239A"/>
    <w:rsid w:val="00D82921"/>
    <w:rsid w:val="00D83236"/>
    <w:rsid w:val="00D842D9"/>
    <w:rsid w:val="00DA1569"/>
    <w:rsid w:val="00DA32ED"/>
    <w:rsid w:val="00DA59C4"/>
    <w:rsid w:val="00DA5D6B"/>
    <w:rsid w:val="00DB3477"/>
    <w:rsid w:val="00DB74D3"/>
    <w:rsid w:val="00DB79CC"/>
    <w:rsid w:val="00DC39DC"/>
    <w:rsid w:val="00DC3AEE"/>
    <w:rsid w:val="00DD0F08"/>
    <w:rsid w:val="00DD1BDB"/>
    <w:rsid w:val="00DD4F29"/>
    <w:rsid w:val="00DE01D1"/>
    <w:rsid w:val="00DF2A45"/>
    <w:rsid w:val="00DF5191"/>
    <w:rsid w:val="00E01506"/>
    <w:rsid w:val="00E0680D"/>
    <w:rsid w:val="00E10BEE"/>
    <w:rsid w:val="00E12470"/>
    <w:rsid w:val="00E154B9"/>
    <w:rsid w:val="00E30B38"/>
    <w:rsid w:val="00E44CCD"/>
    <w:rsid w:val="00E63835"/>
    <w:rsid w:val="00E97A8E"/>
    <w:rsid w:val="00EA5583"/>
    <w:rsid w:val="00EA75BE"/>
    <w:rsid w:val="00EB0E23"/>
    <w:rsid w:val="00EB3702"/>
    <w:rsid w:val="00EB4F03"/>
    <w:rsid w:val="00EB53A7"/>
    <w:rsid w:val="00EB6FF3"/>
    <w:rsid w:val="00EC2973"/>
    <w:rsid w:val="00EC5375"/>
    <w:rsid w:val="00ED0C5A"/>
    <w:rsid w:val="00EE76A6"/>
    <w:rsid w:val="00EF23BA"/>
    <w:rsid w:val="00EF3B9B"/>
    <w:rsid w:val="00EF5B2B"/>
    <w:rsid w:val="00F010BC"/>
    <w:rsid w:val="00F0342E"/>
    <w:rsid w:val="00F07839"/>
    <w:rsid w:val="00F17A54"/>
    <w:rsid w:val="00F2430E"/>
    <w:rsid w:val="00F26916"/>
    <w:rsid w:val="00F316C6"/>
    <w:rsid w:val="00F31D7F"/>
    <w:rsid w:val="00F33DC0"/>
    <w:rsid w:val="00F408F9"/>
    <w:rsid w:val="00F44109"/>
    <w:rsid w:val="00F559EF"/>
    <w:rsid w:val="00F55F82"/>
    <w:rsid w:val="00F670AF"/>
    <w:rsid w:val="00F762DD"/>
    <w:rsid w:val="00F8234D"/>
    <w:rsid w:val="00F8462E"/>
    <w:rsid w:val="00F90A3B"/>
    <w:rsid w:val="00F91B70"/>
    <w:rsid w:val="00F97AB4"/>
    <w:rsid w:val="00FB486F"/>
    <w:rsid w:val="00FB5CAC"/>
    <w:rsid w:val="00FB671D"/>
    <w:rsid w:val="00FC1CA4"/>
    <w:rsid w:val="00FC71B1"/>
    <w:rsid w:val="00FE09DE"/>
    <w:rsid w:val="00FE36F6"/>
    <w:rsid w:val="00FE4CA6"/>
    <w:rsid w:val="00FF140F"/>
    <w:rsid w:val="00FF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AF047"/>
  <w15:chartTrackingRefBased/>
  <w15:docId w15:val="{CCDD48C9-F711-4F2E-B3DF-7908C6E0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32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5046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045DA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680D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219D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19D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C537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C5375"/>
    <w:rPr>
      <w:sz w:val="20"/>
      <w:szCs w:val="20"/>
    </w:rPr>
  </w:style>
  <w:style w:type="paragraph" w:customStyle="1" w:styleId="Default">
    <w:name w:val="Default"/>
    <w:rsid w:val="00B102F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table" w:styleId="ad">
    <w:name w:val="Table Grid"/>
    <w:basedOn w:val="a1"/>
    <w:uiPriority w:val="39"/>
    <w:rsid w:val="00A51E79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清單段落 字元"/>
    <w:link w:val="a5"/>
    <w:uiPriority w:val="34"/>
    <w:rsid w:val="00796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fosec.gov.hk/tc/best-practices/person/safe-online-social-network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fo.gov.hk/gia/general/202305/24/P2023052400399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tudenthealth.gov.hk/tc_chi/health/health_ph/health_ph_lubf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m.edcity.hk/media/%E5%85%AC%E6%B0%91%E3%80%81%E7%B6%93%E6%BF%9F%E8%88%87%E7%A4%BE%E6%9C%83%E3%80%8C%E4%B8%89%E5%88%86%E9%90%98%E6%A6%82%E5%BF%B5%E3%80%8D%E5%8B%95%E7%95%AB%E8%A6%96%E5%83%8F%E7%89%87%E6%AE%B5%E7%B3%BB%E5%88%97%EF%BC%9A%EF%BC%8815%EF%BC%89%E6%AC%BA%E5%87%8C+%28%E9%85%8D%E4%BB%A5%E4%B8%AD%E6%96%87%E5%AD%97%E5%B9%95%29/1_0cbe6xs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4B7F9-7987-4DDE-BB89-0E056321B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WAI, Cheuk-bun Solar</dc:creator>
  <cp:keywords/>
  <dc:description/>
  <cp:lastModifiedBy>HO, Wai-han</cp:lastModifiedBy>
  <cp:revision>6</cp:revision>
  <dcterms:created xsi:type="dcterms:W3CDTF">2026-01-08T03:01:00Z</dcterms:created>
  <dcterms:modified xsi:type="dcterms:W3CDTF">2026-01-08T03:33:00Z</dcterms:modified>
</cp:coreProperties>
</file>